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8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760253" cy="7900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253" cy="7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5pt,11.875981pt" to="537.000014pt,11.875981pt" stroked="true" strokeweight=".75pt" strokecolor="#878787">
            <v:stroke dashstyle="solid"/>
            <w10:wrap type="topAndBottom"/>
          </v:line>
        </w:pict>
      </w:r>
    </w:p>
    <w:p>
      <w:pPr>
        <w:spacing w:before="131"/>
        <w:ind w:left="1046" w:right="900" w:firstLine="0"/>
        <w:jc w:val="center"/>
        <w:rPr>
          <w:b/>
          <w:sz w:val="34"/>
        </w:rPr>
      </w:pPr>
      <w:r>
        <w:rPr>
          <w:b/>
          <w:color w:val="00448B"/>
          <w:sz w:val="34"/>
        </w:rPr>
        <w:t>Potential Clues About Your Best Future Career(s)</w:t>
      </w:r>
    </w:p>
    <w:p>
      <w:pPr>
        <w:pStyle w:val="BodyText"/>
        <w:spacing w:before="63" w:after="55"/>
        <w:ind w:left="110"/>
      </w:pPr>
      <w:r>
        <w:rPr>
          <w:color w:val="00AB9E"/>
        </w:rPr>
        <w:t>Possible Work Environments/Work Preferences that my self-knowledge may point to:</w:t>
      </w: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120"/>
        <w:gridCol w:w="3120"/>
      </w:tblGrid>
      <w:tr>
        <w:trPr>
          <w:trHeight w:val="7045" w:hRule="atLeast"/>
        </w:trPr>
        <w:tc>
          <w:tcPr>
            <w:tcW w:w="330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Indoors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Outdoors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Flexible</w:t>
            </w:r>
            <w:r>
              <w:rPr>
                <w:color w:val="00AB9E"/>
                <w:spacing w:val="-1"/>
                <w:sz w:val="24"/>
              </w:rPr>
              <w:t> </w:t>
            </w:r>
            <w:r>
              <w:rPr>
                <w:color w:val="00AB9E"/>
                <w:sz w:val="24"/>
              </w:rPr>
              <w:t>Schedule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Routine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Novelty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Independence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Working in a</w:t>
            </w:r>
            <w:r>
              <w:rPr>
                <w:color w:val="00AB9E"/>
                <w:spacing w:val="-3"/>
                <w:sz w:val="24"/>
              </w:rPr>
              <w:t> </w:t>
            </w:r>
            <w:r>
              <w:rPr>
                <w:color w:val="00AB9E"/>
                <w:sz w:val="24"/>
              </w:rPr>
              <w:t>Team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Leadership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733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Managing Other People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Interacting with</w:t>
            </w:r>
            <w:r>
              <w:rPr>
                <w:color w:val="00AB9E"/>
                <w:spacing w:val="15"/>
                <w:sz w:val="24"/>
              </w:rPr>
              <w:t> </w:t>
            </w:r>
            <w:r>
              <w:rPr>
                <w:color w:val="00AB9E"/>
                <w:sz w:val="24"/>
              </w:rPr>
              <w:t>Other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People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Slow-Paced</w:t>
            </w:r>
            <w:r>
              <w:rPr>
                <w:color w:val="00AB9E"/>
                <w:spacing w:val="30"/>
                <w:sz w:val="24"/>
              </w:rPr>
              <w:t> </w:t>
            </w:r>
            <w:r>
              <w:rPr>
                <w:color w:val="00AB9E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Fast-Paced</w:t>
            </w:r>
            <w:r>
              <w:rPr>
                <w:color w:val="00AB9E"/>
                <w:spacing w:val="16"/>
                <w:sz w:val="24"/>
              </w:rPr>
              <w:t> </w:t>
            </w:r>
            <w:r>
              <w:rPr>
                <w:color w:val="00AB9E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Hands-On</w:t>
            </w:r>
            <w:r>
              <w:rPr>
                <w:color w:val="00AB9E"/>
                <w:spacing w:val="16"/>
                <w:sz w:val="24"/>
              </w:rPr>
              <w:t> </w:t>
            </w:r>
            <w:r>
              <w:rPr>
                <w:color w:val="00AB9E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Active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w w:val="105"/>
                <w:sz w:val="24"/>
              </w:rPr>
              <w:t>Sitting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Creative</w:t>
            </w:r>
            <w:r>
              <w:rPr>
                <w:color w:val="00AB9E"/>
                <w:spacing w:val="-1"/>
                <w:sz w:val="24"/>
              </w:rPr>
              <w:t> </w:t>
            </w:r>
            <w:r>
              <w:rPr>
                <w:color w:val="00AB9E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Environment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Formal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Informal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Ridged</w:t>
            </w:r>
            <w:r>
              <w:rPr>
                <w:color w:val="00AB9E"/>
                <w:spacing w:val="0"/>
                <w:sz w:val="24"/>
              </w:rPr>
              <w:t> </w:t>
            </w:r>
            <w:r>
              <w:rPr>
                <w:color w:val="00AB9E"/>
                <w:sz w:val="24"/>
              </w:rPr>
              <w:t>Schedule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549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Lots of Decision Making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433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Having your Own Space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7" w:lineRule="auto" w:before="1" w:after="0"/>
              <w:ind w:left="815" w:right="1069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Sharing a Workspace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Using Learned</w:t>
            </w:r>
            <w:r>
              <w:rPr>
                <w:color w:val="00AB9E"/>
                <w:spacing w:val="-1"/>
                <w:sz w:val="24"/>
              </w:rPr>
              <w:t> </w:t>
            </w:r>
            <w:r>
              <w:rPr>
                <w:color w:val="00AB9E"/>
                <w:sz w:val="24"/>
              </w:rPr>
              <w:t>Skills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Thinking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935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Emotional Environment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1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Disorderly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Organized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Competitive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Non-Competitive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You Have</w:t>
            </w:r>
            <w:r>
              <w:rPr>
                <w:color w:val="00AB9E"/>
                <w:spacing w:val="-4"/>
                <w:sz w:val="24"/>
              </w:rPr>
              <w:t> </w:t>
            </w:r>
            <w:r>
              <w:rPr>
                <w:color w:val="00AB9E"/>
                <w:sz w:val="24"/>
              </w:rPr>
              <w:t>Influence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Many</w:t>
            </w:r>
            <w:r>
              <w:rPr>
                <w:color w:val="00AB9E"/>
                <w:spacing w:val="-1"/>
                <w:sz w:val="24"/>
              </w:rPr>
              <w:t> </w:t>
            </w:r>
            <w:r>
              <w:rPr>
                <w:color w:val="00AB9E"/>
                <w:sz w:val="24"/>
              </w:rPr>
              <w:t>Rules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Few</w:t>
            </w:r>
            <w:r>
              <w:rPr>
                <w:color w:val="00AB9E"/>
                <w:spacing w:val="-1"/>
                <w:sz w:val="24"/>
              </w:rPr>
              <w:t> </w:t>
            </w:r>
            <w:r>
              <w:rPr>
                <w:color w:val="00AB9E"/>
                <w:sz w:val="24"/>
              </w:rPr>
              <w:t>Rules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Stable</w:t>
            </w:r>
            <w:r>
              <w:rPr>
                <w:color w:val="00AB9E"/>
                <w:spacing w:val="3"/>
                <w:sz w:val="24"/>
              </w:rPr>
              <w:t> </w:t>
            </w:r>
            <w:r>
              <w:rPr>
                <w:color w:val="00AB9E"/>
                <w:sz w:val="24"/>
              </w:rPr>
              <w:t>Employment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Consistent</w:t>
            </w:r>
            <w:r>
              <w:rPr>
                <w:color w:val="00AB9E"/>
                <w:spacing w:val="1"/>
                <w:sz w:val="24"/>
              </w:rPr>
              <w:t> </w:t>
            </w:r>
            <w:r>
              <w:rPr>
                <w:color w:val="00AB9E"/>
                <w:sz w:val="24"/>
              </w:rPr>
              <w:t>Hours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Full Time</w:t>
            </w:r>
            <w:r>
              <w:rPr>
                <w:color w:val="00AB9E"/>
                <w:spacing w:val="-13"/>
                <w:sz w:val="24"/>
              </w:rPr>
              <w:t> </w:t>
            </w:r>
            <w:r>
              <w:rPr>
                <w:color w:val="00AB9E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Part Time</w:t>
            </w:r>
            <w:r>
              <w:rPr>
                <w:color w:val="00AB9E"/>
                <w:spacing w:val="-5"/>
                <w:sz w:val="24"/>
              </w:rPr>
              <w:t> </w:t>
            </w:r>
            <w:r>
              <w:rPr>
                <w:color w:val="00AB9E"/>
                <w:sz w:val="24"/>
              </w:rPr>
              <w:t>Work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Self-Employment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Hierarchy</w:t>
            </w:r>
            <w:r>
              <w:rPr>
                <w:color w:val="00AB9E"/>
                <w:spacing w:val="-1"/>
                <w:sz w:val="24"/>
              </w:rPr>
              <w:t> </w:t>
            </w:r>
            <w:r>
              <w:rPr>
                <w:color w:val="00AB9E"/>
                <w:sz w:val="24"/>
              </w:rPr>
              <w:t>(different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levels of bosses</w:t>
            </w:r>
            <w:r>
              <w:rPr>
                <w:color w:val="00AB9E"/>
                <w:spacing w:val="7"/>
                <w:sz w:val="24"/>
              </w:rPr>
              <w:t> </w:t>
            </w:r>
            <w:r>
              <w:rPr>
                <w:color w:val="00AB9E"/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employees)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Fun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Working from</w:t>
            </w:r>
            <w:r>
              <w:rPr>
                <w:color w:val="00AB9E"/>
                <w:spacing w:val="12"/>
                <w:sz w:val="24"/>
              </w:rPr>
              <w:t> </w:t>
            </w:r>
            <w:r>
              <w:rPr>
                <w:color w:val="00AB9E"/>
                <w:sz w:val="24"/>
              </w:rPr>
              <w:t>Home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Contract</w:t>
            </w:r>
            <w:r>
              <w:rPr>
                <w:color w:val="00AB9E"/>
                <w:spacing w:val="1"/>
                <w:sz w:val="24"/>
              </w:rPr>
              <w:t> </w:t>
            </w:r>
            <w:r>
              <w:rPr>
                <w:color w:val="00AB9E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Serious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Stressful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Easy</w:t>
            </w:r>
            <w:r>
              <w:rPr>
                <w:color w:val="00AB9E"/>
                <w:spacing w:val="-1"/>
                <w:sz w:val="24"/>
              </w:rPr>
              <w:t> </w:t>
            </w:r>
            <w:r>
              <w:rPr>
                <w:color w:val="00AB9E"/>
                <w:sz w:val="24"/>
              </w:rPr>
              <w:t>Going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Detail-Oriented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Lots of</w:t>
            </w:r>
            <w:r>
              <w:rPr>
                <w:color w:val="00AB9E"/>
                <w:spacing w:val="2"/>
                <w:sz w:val="24"/>
              </w:rPr>
              <w:t> </w:t>
            </w:r>
            <w:r>
              <w:rPr>
                <w:color w:val="00AB9E"/>
                <w:sz w:val="24"/>
              </w:rPr>
              <w:t>Deadlines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Entrepreneurship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(owning your</w:t>
            </w:r>
            <w:r>
              <w:rPr>
                <w:color w:val="00AB9E"/>
                <w:spacing w:val="3"/>
                <w:sz w:val="24"/>
              </w:rPr>
              <w:t> </w:t>
            </w:r>
            <w:r>
              <w:rPr>
                <w:color w:val="00AB9E"/>
                <w:sz w:val="24"/>
              </w:rPr>
              <w:t>own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business)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Noisy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Quiet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Working in an</w:t>
            </w:r>
            <w:r>
              <w:rPr>
                <w:color w:val="00AB9E"/>
                <w:spacing w:val="7"/>
                <w:sz w:val="24"/>
              </w:rPr>
              <w:t> </w:t>
            </w:r>
            <w:r>
              <w:rPr>
                <w:color w:val="00AB9E"/>
                <w:sz w:val="24"/>
              </w:rPr>
              <w:t>Office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10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Little Deadlines</w:t>
            </w:r>
          </w:p>
        </w:tc>
      </w:tr>
    </w:tbl>
    <w:p>
      <w:pPr>
        <w:spacing w:line="240" w:lineRule="auto" w:before="7"/>
        <w:rPr>
          <w:b/>
          <w:sz w:val="28"/>
        </w:rPr>
      </w:pPr>
    </w:p>
    <w:p>
      <w:pPr>
        <w:pStyle w:val="BodyText"/>
        <w:spacing w:before="1" w:after="54"/>
        <w:ind w:left="110"/>
      </w:pPr>
      <w:r>
        <w:rPr>
          <w:color w:val="00AB9E"/>
        </w:rPr>
        <w:t>Possible Activities/Tasks that my self-knowledge may point to:</w:t>
      </w: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3120"/>
        <w:gridCol w:w="3120"/>
      </w:tblGrid>
      <w:tr>
        <w:trPr>
          <w:trHeight w:val="2485" w:hRule="atLeast"/>
        </w:trPr>
        <w:tc>
          <w:tcPr>
            <w:tcW w:w="328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Teaching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Creating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Painting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Talking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Listening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Building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Leading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Enforcing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w w:val="105"/>
                <w:sz w:val="24"/>
              </w:rPr>
              <w:t>Working</w:t>
            </w:r>
            <w:r>
              <w:rPr>
                <w:color w:val="00AB9E"/>
                <w:spacing w:val="-7"/>
                <w:w w:val="105"/>
                <w:sz w:val="24"/>
              </w:rPr>
              <w:t> </w:t>
            </w:r>
            <w:r>
              <w:rPr>
                <w:color w:val="00AB9E"/>
                <w:w w:val="105"/>
                <w:sz w:val="24"/>
              </w:rPr>
              <w:t>with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Computers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882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Working with Children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882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Working with People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1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Working with</w:t>
            </w:r>
            <w:r>
              <w:rPr>
                <w:color w:val="00AB9E"/>
                <w:spacing w:val="6"/>
                <w:sz w:val="24"/>
              </w:rPr>
              <w:t> </w:t>
            </w:r>
            <w:r>
              <w:rPr>
                <w:color w:val="00AB9E"/>
                <w:sz w:val="24"/>
              </w:rPr>
              <w:t>Your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Hands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7" w:lineRule="auto" w:before="102" w:after="0"/>
              <w:ind w:left="815" w:right="882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Working with Animals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Diagnosing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Selling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Buying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Dancing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Drawing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Interpreting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60" w:bottom="280" w:left="1060" w:right="1220"/>
        </w:sectPr>
      </w:pP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3120"/>
        <w:gridCol w:w="3120"/>
      </w:tblGrid>
      <w:tr>
        <w:trPr>
          <w:trHeight w:val="5620" w:hRule="atLeast"/>
        </w:trPr>
        <w:tc>
          <w:tcPr>
            <w:tcW w:w="328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Helping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Counselling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Cooking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Persuading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Counting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Analyzing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Discovering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Reading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w w:val="105"/>
                <w:sz w:val="24"/>
              </w:rPr>
              <w:t>Acting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Performing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Problem</w:t>
            </w:r>
            <w:r>
              <w:rPr>
                <w:color w:val="00AB9E"/>
                <w:spacing w:val="0"/>
                <w:sz w:val="24"/>
              </w:rPr>
              <w:t> </w:t>
            </w:r>
            <w:r>
              <w:rPr>
                <w:color w:val="00AB9E"/>
                <w:sz w:val="24"/>
              </w:rPr>
              <w:t>Solving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Caring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Researching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Healing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882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Working with Numbers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Cleaning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Following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Organizing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Writing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1158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Answering Questions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7" w:lineRule="auto" w:before="1" w:after="0"/>
              <w:ind w:left="815" w:right="531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Being Physically Active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Asking</w:t>
            </w:r>
            <w:r>
              <w:rPr>
                <w:color w:val="00AB9E"/>
                <w:spacing w:val="0"/>
                <w:sz w:val="24"/>
              </w:rPr>
              <w:t> </w:t>
            </w:r>
            <w:r>
              <w:rPr>
                <w:color w:val="00AB9E"/>
                <w:sz w:val="24"/>
              </w:rPr>
              <w:t>Questions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Presenting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w w:val="105"/>
                <w:sz w:val="24"/>
              </w:rPr>
              <w:t>Motivating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Driving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w w:val="105"/>
                <w:sz w:val="24"/>
              </w:rPr>
              <w:t>Working</w:t>
            </w:r>
            <w:r>
              <w:rPr>
                <w:color w:val="00AB9E"/>
                <w:spacing w:val="-7"/>
                <w:w w:val="105"/>
                <w:sz w:val="24"/>
              </w:rPr>
              <w:t> </w:t>
            </w:r>
            <w:r>
              <w:rPr>
                <w:color w:val="00AB9E"/>
                <w:w w:val="105"/>
                <w:sz w:val="24"/>
              </w:rPr>
              <w:t>with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Plants/Nature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Rescuing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Managing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144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Telling People</w:t>
            </w:r>
            <w:r>
              <w:rPr>
                <w:color w:val="00AB9E"/>
                <w:spacing w:val="-10"/>
                <w:sz w:val="24"/>
              </w:rPr>
              <w:t> </w:t>
            </w:r>
            <w:r>
              <w:rPr>
                <w:color w:val="00AB9E"/>
                <w:sz w:val="24"/>
              </w:rPr>
              <w:t>What 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Entertaining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Singing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Composing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Planning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Fixing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Decorating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Finding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Making</w:t>
            </w:r>
            <w:r>
              <w:rPr>
                <w:color w:val="00AB9E"/>
                <w:spacing w:val="1"/>
                <w:sz w:val="24"/>
              </w:rPr>
              <w:t> </w:t>
            </w:r>
            <w:r>
              <w:rPr>
                <w:color w:val="00AB9E"/>
                <w:sz w:val="24"/>
              </w:rPr>
              <w:t>Decisions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w w:val="105"/>
                <w:sz w:val="24"/>
              </w:rPr>
              <w:t>Working</w:t>
            </w:r>
            <w:r>
              <w:rPr>
                <w:color w:val="00AB9E"/>
                <w:spacing w:val="-7"/>
                <w:w w:val="105"/>
                <w:sz w:val="24"/>
              </w:rPr>
              <w:t> </w:t>
            </w:r>
            <w:r>
              <w:rPr>
                <w:color w:val="00AB9E"/>
                <w:w w:val="105"/>
                <w:sz w:val="24"/>
              </w:rPr>
              <w:t>with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color w:val="00AB9E"/>
                <w:sz w:val="24"/>
              </w:rPr>
              <w:t>Computers</w:t>
            </w:r>
          </w:p>
        </w:tc>
      </w:tr>
    </w:tbl>
    <w:sectPr>
      <w:pgSz w:w="12240" w:h="15840"/>
      <w:pgMar w:top="1440" w:bottom="280" w:left="10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6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00AB9E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8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"/>
      <w:ind w:left="815" w:hanging="36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2019-08-08T20:06:40Z</dcterms:created>
  <dcterms:modified xsi:type="dcterms:W3CDTF">2019-08-08T20:06:40Z</dcterms:modified>
</cp:coreProperties>
</file>