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Job Seekers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MAKING AN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previous information from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Learning About the Local Workforce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worksheet, select one job and complete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Action Plan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below as to how you will get to this career pathway: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Measure of Success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(How do you know if you have completed this goal? What are the signs?)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Completed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(Yes, In-Progress, 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