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2EDB" w14:textId="77777777" w:rsidR="00915B03" w:rsidRPr="00696225" w:rsidRDefault="00915B03" w:rsidP="00915B03">
      <w:pPr>
        <w:jc w:val="center"/>
        <w:rPr>
          <w:rFonts w:asciiTheme="minorBidi" w:hAnsiTheme="minorBidi"/>
          <w:b/>
          <w:bCs/>
        </w:rPr>
      </w:pPr>
      <w:r w:rsidRPr="00696225">
        <w:rPr>
          <w:rFonts w:asciiTheme="minorBidi" w:hAnsiTheme="minorBidi"/>
          <w:b/>
          <w:bCs/>
          <w:sz w:val="32"/>
        </w:rPr>
        <w:t>NEWS RELEASE</w:t>
      </w:r>
    </w:p>
    <w:p w14:paraId="1BDE400F" w14:textId="77777777" w:rsidR="00BF2544" w:rsidRPr="00696225" w:rsidRDefault="00BF2544" w:rsidP="00AA4C35">
      <w:pPr>
        <w:pStyle w:val="NormalWeb"/>
        <w:spacing w:before="0" w:beforeAutospacing="0" w:after="0" w:afterAutospacing="0"/>
        <w:rPr>
          <w:rFonts w:asciiTheme="minorBidi" w:hAnsiTheme="minorBidi" w:cstheme="minorBidi"/>
          <w:sz w:val="22"/>
          <w:szCs w:val="22"/>
        </w:rPr>
      </w:pPr>
    </w:p>
    <w:p w14:paraId="384C3147" w14:textId="77777777" w:rsidR="00E76673" w:rsidRPr="00EC46E4" w:rsidRDefault="00E76673" w:rsidP="00AA4C35">
      <w:pPr>
        <w:pStyle w:val="NormalWeb"/>
        <w:spacing w:before="0" w:beforeAutospacing="0" w:after="0" w:afterAutospacing="0"/>
        <w:rPr>
          <w:rFonts w:asciiTheme="minorBidi" w:hAnsiTheme="minorBidi" w:cstheme="minorBidi"/>
          <w:b/>
          <w:sz w:val="22"/>
          <w:szCs w:val="22"/>
        </w:rPr>
      </w:pPr>
      <w:r w:rsidRPr="00EC46E4">
        <w:rPr>
          <w:rFonts w:asciiTheme="minorBidi" w:hAnsiTheme="minorBidi" w:cstheme="minorBidi"/>
          <w:b/>
          <w:sz w:val="22"/>
          <w:szCs w:val="22"/>
        </w:rPr>
        <w:t xml:space="preserve">FOR IMMEDIATE RELEASE </w:t>
      </w:r>
    </w:p>
    <w:p w14:paraId="5E0B429D" w14:textId="7A640863" w:rsidR="00AA4C35" w:rsidRPr="00696225" w:rsidRDefault="00EC46E4" w:rsidP="00D3416E">
      <w:pPr>
        <w:pStyle w:val="NormalWeb"/>
        <w:spacing w:before="0" w:beforeAutospacing="0" w:after="0" w:afterAutospacing="0"/>
        <w:rPr>
          <w:rFonts w:asciiTheme="minorBidi" w:hAnsiTheme="minorBidi" w:cstheme="minorBidi"/>
          <w:sz w:val="22"/>
          <w:szCs w:val="22"/>
        </w:rPr>
      </w:pPr>
      <w:r w:rsidRPr="00EC46E4">
        <w:rPr>
          <w:rFonts w:asciiTheme="minorBidi" w:hAnsiTheme="minorBidi" w:cstheme="minorBidi"/>
          <w:noProof/>
          <w:sz w:val="22"/>
          <w:szCs w:val="22"/>
        </w:rPr>
        <w:t>Thursday</w:t>
      </w:r>
      <w:r w:rsidR="00D3416E" w:rsidRPr="00EC46E4">
        <w:rPr>
          <w:rFonts w:asciiTheme="minorBidi" w:hAnsiTheme="minorBidi" w:cstheme="minorBidi"/>
          <w:noProof/>
          <w:sz w:val="22"/>
          <w:szCs w:val="22"/>
        </w:rPr>
        <w:t>,</w:t>
      </w:r>
      <w:r w:rsidR="00EC7DAD" w:rsidRPr="00EC46E4">
        <w:rPr>
          <w:rFonts w:asciiTheme="minorBidi" w:hAnsiTheme="minorBidi" w:cstheme="minorBidi"/>
          <w:sz w:val="22"/>
          <w:szCs w:val="22"/>
        </w:rPr>
        <w:t xml:space="preserve"> </w:t>
      </w:r>
      <w:r w:rsidRPr="00EC46E4">
        <w:rPr>
          <w:rFonts w:asciiTheme="minorBidi" w:hAnsiTheme="minorBidi" w:cstheme="minorBidi"/>
          <w:sz w:val="22"/>
          <w:szCs w:val="22"/>
        </w:rPr>
        <w:t>April 12</w:t>
      </w:r>
      <w:r w:rsidR="00EC7DAD" w:rsidRPr="00EC46E4">
        <w:rPr>
          <w:rFonts w:asciiTheme="minorBidi" w:hAnsiTheme="minorBidi" w:cstheme="minorBidi"/>
          <w:sz w:val="22"/>
          <w:szCs w:val="22"/>
        </w:rPr>
        <w:t>, 201</w:t>
      </w:r>
      <w:r w:rsidR="000238F0" w:rsidRPr="00EC46E4">
        <w:rPr>
          <w:rFonts w:asciiTheme="minorBidi" w:hAnsiTheme="minorBidi" w:cstheme="minorBidi"/>
          <w:sz w:val="22"/>
          <w:szCs w:val="22"/>
        </w:rPr>
        <w:t>8</w:t>
      </w:r>
    </w:p>
    <w:p w14:paraId="7107685C" w14:textId="77777777" w:rsidR="00EC7DAD" w:rsidRPr="00696225" w:rsidRDefault="00EC7DAD" w:rsidP="00AA4C35">
      <w:pPr>
        <w:pStyle w:val="NormalWeb"/>
        <w:spacing w:before="0" w:beforeAutospacing="0" w:after="0" w:afterAutospacing="0"/>
        <w:rPr>
          <w:rFonts w:asciiTheme="minorBidi" w:hAnsiTheme="minorBidi" w:cstheme="minorBidi"/>
        </w:rPr>
      </w:pPr>
    </w:p>
    <w:p w14:paraId="443B7DC5" w14:textId="5DCBEDB1" w:rsidR="00E03DF3" w:rsidRPr="00696225" w:rsidRDefault="00686DC5"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b/>
          <w:sz w:val="24"/>
          <w:szCs w:val="24"/>
          <w:lang w:eastAsia="en-CA"/>
        </w:rPr>
        <w:t>ONLINE INNOVATION</w:t>
      </w:r>
      <w:r w:rsidR="00F13A91">
        <w:rPr>
          <w:rFonts w:asciiTheme="minorBidi" w:eastAsia="Times New Roman" w:hAnsiTheme="minorBidi"/>
          <w:b/>
          <w:sz w:val="24"/>
          <w:szCs w:val="24"/>
          <w:lang w:eastAsia="en-CA"/>
        </w:rPr>
        <w:t xml:space="preserve"> PROMOTE</w:t>
      </w:r>
      <w:r>
        <w:rPr>
          <w:rFonts w:asciiTheme="minorBidi" w:eastAsia="Times New Roman" w:hAnsiTheme="minorBidi"/>
          <w:b/>
          <w:sz w:val="24"/>
          <w:szCs w:val="24"/>
          <w:lang w:eastAsia="en-CA"/>
        </w:rPr>
        <w:t>S</w:t>
      </w:r>
      <w:r w:rsidR="00F13A91">
        <w:rPr>
          <w:rFonts w:asciiTheme="minorBidi" w:eastAsia="Times New Roman" w:hAnsiTheme="minorBidi"/>
          <w:b/>
          <w:sz w:val="24"/>
          <w:szCs w:val="24"/>
          <w:lang w:eastAsia="en-CA"/>
        </w:rPr>
        <w:t xml:space="preserve"> IN-DEMAND CAREERS</w:t>
      </w:r>
    </w:p>
    <w:p w14:paraId="3954BB38" w14:textId="5F0726A6" w:rsidR="008F02C5" w:rsidRPr="00696225" w:rsidRDefault="00453C93"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i/>
          <w:sz w:val="24"/>
          <w:szCs w:val="24"/>
          <w:lang w:eastAsia="en-CA"/>
        </w:rPr>
        <w:t>WEexplore</w:t>
      </w:r>
      <w:r w:rsidR="00F13A91">
        <w:rPr>
          <w:rFonts w:asciiTheme="minorBidi" w:eastAsia="Times New Roman" w:hAnsiTheme="minorBidi"/>
          <w:i/>
          <w:sz w:val="24"/>
          <w:szCs w:val="24"/>
          <w:lang w:eastAsia="en-CA"/>
        </w:rPr>
        <w:t xml:space="preserve"> presents detailed job profiles, career</w:t>
      </w:r>
      <w:r w:rsidR="00A60AD8">
        <w:rPr>
          <w:rFonts w:asciiTheme="minorBidi" w:eastAsia="Times New Roman" w:hAnsiTheme="minorBidi"/>
          <w:i/>
          <w:sz w:val="24"/>
          <w:szCs w:val="24"/>
          <w:lang w:eastAsia="en-CA"/>
        </w:rPr>
        <w:t xml:space="preserve"> </w:t>
      </w:r>
      <w:r w:rsidR="00F13A91">
        <w:rPr>
          <w:rFonts w:asciiTheme="minorBidi" w:eastAsia="Times New Roman" w:hAnsiTheme="minorBidi"/>
          <w:i/>
          <w:sz w:val="24"/>
          <w:szCs w:val="24"/>
          <w:lang w:eastAsia="en-CA"/>
        </w:rPr>
        <w:t>paths and job postings in one tool</w:t>
      </w:r>
    </w:p>
    <w:p w14:paraId="029F2638" w14:textId="77777777" w:rsidR="00C0267D" w:rsidRPr="00696225" w:rsidRDefault="00C0267D" w:rsidP="0015219C">
      <w:pPr>
        <w:shd w:val="clear" w:color="auto" w:fill="FFFFFF"/>
        <w:spacing w:after="0" w:line="300" w:lineRule="atLeast"/>
        <w:jc w:val="center"/>
        <w:rPr>
          <w:rFonts w:asciiTheme="minorBidi" w:eastAsia="Times New Roman" w:hAnsiTheme="minorBidi"/>
          <w:i/>
          <w:sz w:val="24"/>
          <w:szCs w:val="24"/>
          <w:lang w:eastAsia="en-CA"/>
        </w:rPr>
      </w:pPr>
    </w:p>
    <w:p w14:paraId="7BDCDCBF" w14:textId="153F847F" w:rsidR="00683BA9" w:rsidRPr="009F545D" w:rsidRDefault="00592E8C" w:rsidP="00F50A8F">
      <w:pPr>
        <w:shd w:val="clear" w:color="auto" w:fill="FFFFFF"/>
        <w:rPr>
          <w:rFonts w:asciiTheme="minorBidi" w:eastAsia="Times New Roman" w:hAnsiTheme="minorBidi"/>
          <w:lang w:eastAsia="en-CA"/>
        </w:rPr>
      </w:pPr>
      <w:r w:rsidRPr="00696225">
        <w:rPr>
          <w:rFonts w:asciiTheme="minorBidi" w:hAnsiTheme="minorBidi"/>
          <w:b/>
        </w:rPr>
        <w:t>Windsor, ON</w:t>
      </w:r>
      <w:r w:rsidRPr="00696225">
        <w:rPr>
          <w:rFonts w:asciiTheme="minorBidi" w:hAnsiTheme="minorBidi"/>
        </w:rPr>
        <w:t xml:space="preserve"> </w:t>
      </w:r>
      <w:proofErr w:type="gramStart"/>
      <w:r w:rsidRPr="00696225">
        <w:rPr>
          <w:rFonts w:asciiTheme="minorBidi" w:hAnsiTheme="minorBidi"/>
        </w:rPr>
        <w:t xml:space="preserve">– </w:t>
      </w:r>
      <w:r w:rsidR="00EC7DAD" w:rsidRPr="00696225">
        <w:rPr>
          <w:rFonts w:asciiTheme="minorBidi" w:eastAsia="Times New Roman" w:hAnsiTheme="minorBidi"/>
          <w:lang w:eastAsia="en-CA"/>
        </w:rPr>
        <w:t xml:space="preserve"> </w:t>
      </w:r>
      <w:r w:rsidR="00C0267D" w:rsidRPr="00696225">
        <w:rPr>
          <w:rFonts w:asciiTheme="minorBidi" w:eastAsia="Times New Roman" w:hAnsiTheme="minorBidi"/>
          <w:lang w:eastAsia="en-CA"/>
        </w:rPr>
        <w:t>Workforce</w:t>
      </w:r>
      <w:proofErr w:type="gramEnd"/>
      <w:r w:rsidR="00C0267D" w:rsidRPr="00696225">
        <w:rPr>
          <w:rFonts w:asciiTheme="minorBidi" w:eastAsia="Times New Roman" w:hAnsiTheme="minorBidi"/>
          <w:lang w:eastAsia="en-CA"/>
        </w:rPr>
        <w:t xml:space="preserve"> WindsorEssex</w:t>
      </w:r>
      <w:r w:rsidR="00627536" w:rsidRPr="00696225">
        <w:rPr>
          <w:rFonts w:asciiTheme="minorBidi" w:eastAsia="Times New Roman" w:hAnsiTheme="minorBidi"/>
          <w:lang w:eastAsia="en-CA"/>
        </w:rPr>
        <w:t>, the region’s Local Employment Planning Council</w:t>
      </w:r>
      <w:r w:rsidR="00CA3A01">
        <w:rPr>
          <w:rFonts w:asciiTheme="minorBidi" w:eastAsia="Times New Roman" w:hAnsiTheme="minorBidi"/>
          <w:lang w:eastAsia="en-CA"/>
        </w:rPr>
        <w:t xml:space="preserve"> (LEPC)</w:t>
      </w:r>
      <w:r w:rsidR="00627536" w:rsidRPr="00696225">
        <w:rPr>
          <w:rFonts w:asciiTheme="minorBidi" w:eastAsia="Times New Roman" w:hAnsiTheme="minorBidi"/>
          <w:lang w:eastAsia="en-CA"/>
        </w:rPr>
        <w:t>,</w:t>
      </w:r>
      <w:r w:rsidR="00C0267D" w:rsidRPr="00696225">
        <w:rPr>
          <w:rFonts w:asciiTheme="minorBidi" w:eastAsia="Times New Roman" w:hAnsiTheme="minorBidi"/>
          <w:lang w:eastAsia="en-CA"/>
        </w:rPr>
        <w:t xml:space="preserve"> </w:t>
      </w:r>
      <w:r w:rsidR="00F13A91">
        <w:rPr>
          <w:rFonts w:asciiTheme="minorBidi" w:eastAsia="Times New Roman" w:hAnsiTheme="minorBidi"/>
          <w:lang w:eastAsia="en-CA"/>
        </w:rPr>
        <w:t xml:space="preserve">as part of their </w:t>
      </w:r>
      <w:hyperlink r:id="rId8" w:history="1">
        <w:r w:rsidR="00F13A91" w:rsidRPr="00F13A91">
          <w:rPr>
            <w:rStyle w:val="Hyperlink"/>
            <w:rFonts w:asciiTheme="minorBidi" w:eastAsia="Times New Roman" w:hAnsiTheme="minorBidi"/>
            <w:lang w:eastAsia="en-CA"/>
          </w:rPr>
          <w:t>In-Demand Jobs &amp; Career Profiles</w:t>
        </w:r>
      </w:hyperlink>
      <w:r w:rsidR="00F13A91">
        <w:rPr>
          <w:rFonts w:asciiTheme="minorBidi" w:eastAsia="Times New Roman" w:hAnsiTheme="minorBidi"/>
          <w:lang w:eastAsia="en-CA"/>
        </w:rPr>
        <w:t xml:space="preserve"> </w:t>
      </w:r>
      <w:r w:rsidR="00CA3A01">
        <w:rPr>
          <w:rFonts w:asciiTheme="minorBidi" w:eastAsia="Times New Roman" w:hAnsiTheme="minorBidi"/>
          <w:lang w:eastAsia="en-CA"/>
        </w:rPr>
        <w:t>project</w:t>
      </w:r>
      <w:r w:rsidR="00A60AD8">
        <w:rPr>
          <w:rFonts w:asciiTheme="minorBidi" w:eastAsia="Times New Roman" w:hAnsiTheme="minorBidi"/>
          <w:lang w:eastAsia="en-CA"/>
        </w:rPr>
        <w:t>,</w:t>
      </w:r>
      <w:r w:rsidR="00CA3A01">
        <w:rPr>
          <w:rFonts w:asciiTheme="minorBidi" w:eastAsia="Times New Roman" w:hAnsiTheme="minorBidi"/>
          <w:lang w:eastAsia="en-CA"/>
        </w:rPr>
        <w:t xml:space="preserve"> </w:t>
      </w:r>
      <w:r w:rsidR="00995207" w:rsidRPr="00696225">
        <w:rPr>
          <w:rFonts w:asciiTheme="minorBidi" w:eastAsia="Times New Roman" w:hAnsiTheme="minorBidi"/>
          <w:lang w:eastAsia="en-CA"/>
        </w:rPr>
        <w:t xml:space="preserve">has </w:t>
      </w:r>
      <w:r w:rsidR="00F13A91">
        <w:rPr>
          <w:rFonts w:asciiTheme="minorBidi" w:eastAsia="Times New Roman" w:hAnsiTheme="minorBidi"/>
          <w:lang w:eastAsia="en-CA"/>
        </w:rPr>
        <w:t xml:space="preserve">launched a </w:t>
      </w:r>
      <w:r w:rsidR="00F10EE8">
        <w:rPr>
          <w:rFonts w:asciiTheme="minorBidi" w:eastAsia="Times New Roman" w:hAnsiTheme="minorBidi"/>
          <w:lang w:eastAsia="en-CA"/>
        </w:rPr>
        <w:t>first</w:t>
      </w:r>
      <w:r w:rsidR="00A60AD8">
        <w:rPr>
          <w:rFonts w:asciiTheme="minorBidi" w:eastAsia="Times New Roman" w:hAnsiTheme="minorBidi"/>
          <w:lang w:eastAsia="en-CA"/>
        </w:rPr>
        <w:t>-</w:t>
      </w:r>
      <w:r w:rsidR="00F10EE8">
        <w:rPr>
          <w:rFonts w:asciiTheme="minorBidi" w:eastAsia="Times New Roman" w:hAnsiTheme="minorBidi"/>
          <w:lang w:eastAsia="en-CA"/>
        </w:rPr>
        <w:t>of</w:t>
      </w:r>
      <w:r w:rsidR="00A60AD8">
        <w:rPr>
          <w:rFonts w:asciiTheme="minorBidi" w:eastAsia="Times New Roman" w:hAnsiTheme="minorBidi"/>
          <w:lang w:eastAsia="en-CA"/>
        </w:rPr>
        <w:t>-</w:t>
      </w:r>
      <w:r w:rsidR="00F10EE8">
        <w:rPr>
          <w:rFonts w:asciiTheme="minorBidi" w:eastAsia="Times New Roman" w:hAnsiTheme="minorBidi"/>
          <w:lang w:eastAsia="en-CA"/>
        </w:rPr>
        <w:t>its</w:t>
      </w:r>
      <w:r w:rsidR="00A60AD8">
        <w:rPr>
          <w:rFonts w:asciiTheme="minorBidi" w:eastAsia="Times New Roman" w:hAnsiTheme="minorBidi"/>
          <w:lang w:eastAsia="en-CA"/>
        </w:rPr>
        <w:t>-</w:t>
      </w:r>
      <w:r w:rsidR="00F10EE8">
        <w:rPr>
          <w:rFonts w:asciiTheme="minorBidi" w:eastAsia="Times New Roman" w:hAnsiTheme="minorBidi"/>
          <w:lang w:eastAsia="en-CA"/>
        </w:rPr>
        <w:t>kind</w:t>
      </w:r>
      <w:r w:rsidR="00F13A91">
        <w:rPr>
          <w:rFonts w:asciiTheme="minorBidi" w:eastAsia="Times New Roman" w:hAnsiTheme="minorBidi"/>
          <w:lang w:eastAsia="en-CA"/>
        </w:rPr>
        <w:t xml:space="preserve"> online </w:t>
      </w:r>
      <w:r w:rsidR="00F10EE8">
        <w:rPr>
          <w:rFonts w:asciiTheme="minorBidi" w:eastAsia="Times New Roman" w:hAnsiTheme="minorBidi"/>
          <w:lang w:eastAsia="en-CA"/>
        </w:rPr>
        <w:t xml:space="preserve">labour market </w:t>
      </w:r>
      <w:r w:rsidR="00F13A91">
        <w:rPr>
          <w:rFonts w:asciiTheme="minorBidi" w:eastAsia="Times New Roman" w:hAnsiTheme="minorBidi"/>
          <w:lang w:eastAsia="en-CA"/>
        </w:rPr>
        <w:t xml:space="preserve">tool </w:t>
      </w:r>
      <w:r w:rsidR="00F768E5">
        <w:rPr>
          <w:rFonts w:asciiTheme="minorBidi" w:eastAsia="Times New Roman" w:hAnsiTheme="minorBidi"/>
          <w:lang w:eastAsia="en-CA"/>
        </w:rPr>
        <w:t xml:space="preserve">for the Windsor-Essex region </w:t>
      </w:r>
      <w:r w:rsidR="00F13A91">
        <w:rPr>
          <w:rFonts w:asciiTheme="minorBidi" w:eastAsia="Times New Roman" w:hAnsiTheme="minorBidi"/>
          <w:lang w:eastAsia="en-CA"/>
        </w:rPr>
        <w:t xml:space="preserve">called </w:t>
      </w:r>
      <w:hyperlink r:id="rId9" w:history="1">
        <w:r w:rsidR="00453C93">
          <w:rPr>
            <w:rStyle w:val="Hyperlink"/>
            <w:rFonts w:asciiTheme="minorBidi" w:eastAsia="Times New Roman" w:hAnsiTheme="minorBidi"/>
            <w:lang w:eastAsia="en-CA"/>
          </w:rPr>
          <w:t>WEexplore</w:t>
        </w:r>
      </w:hyperlink>
      <w:r w:rsidR="00F13A91">
        <w:rPr>
          <w:rFonts w:asciiTheme="minorBidi" w:eastAsia="Times New Roman" w:hAnsiTheme="minorBidi"/>
          <w:lang w:eastAsia="en-CA"/>
        </w:rPr>
        <w:t xml:space="preserve"> that makes the process of exploring in-demand careers easier than ever. </w:t>
      </w:r>
    </w:p>
    <w:p w14:paraId="2C730599" w14:textId="76E3D52F" w:rsidR="00F13A91" w:rsidRDefault="00686DC5" w:rsidP="00D3416E">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Unlike any other job search tool, </w:t>
      </w:r>
      <w:r w:rsidR="00453C93">
        <w:rPr>
          <w:rFonts w:asciiTheme="minorBidi" w:eastAsia="Times New Roman" w:hAnsiTheme="minorBidi"/>
          <w:lang w:eastAsia="en-CA"/>
        </w:rPr>
        <w:t>WEexplore</w:t>
      </w:r>
      <w:r w:rsidR="00F13A91">
        <w:rPr>
          <w:rFonts w:asciiTheme="minorBidi" w:eastAsia="Times New Roman" w:hAnsiTheme="minorBidi"/>
          <w:lang w:eastAsia="en-CA"/>
        </w:rPr>
        <w:t xml:space="preserve"> </w:t>
      </w:r>
      <w:r w:rsidR="003201E1">
        <w:rPr>
          <w:rFonts w:asciiTheme="minorBidi" w:eastAsia="Times New Roman" w:hAnsiTheme="minorBidi"/>
          <w:lang w:eastAsia="en-CA"/>
        </w:rPr>
        <w:t>simplifies the task of researching information about in-demand jobs. It presents detailed career profile information such as job overview, wages, skills</w:t>
      </w:r>
      <w:r w:rsidR="00A60AD8">
        <w:rPr>
          <w:rFonts w:asciiTheme="minorBidi" w:eastAsia="Times New Roman" w:hAnsiTheme="minorBidi"/>
          <w:lang w:eastAsia="en-CA"/>
        </w:rPr>
        <w:t>,</w:t>
      </w:r>
      <w:r w:rsidR="003201E1">
        <w:rPr>
          <w:rFonts w:asciiTheme="minorBidi" w:eastAsia="Times New Roman" w:hAnsiTheme="minorBidi"/>
          <w:lang w:eastAsia="en-CA"/>
        </w:rPr>
        <w:t xml:space="preserve"> and more in a way that allows users to </w:t>
      </w:r>
      <w:r w:rsidR="00F10EE8">
        <w:rPr>
          <w:rFonts w:asciiTheme="minorBidi" w:eastAsia="Times New Roman" w:hAnsiTheme="minorBidi"/>
          <w:lang w:eastAsia="en-CA"/>
        </w:rPr>
        <w:t>visualize</w:t>
      </w:r>
      <w:r w:rsidR="003201E1">
        <w:rPr>
          <w:rFonts w:asciiTheme="minorBidi" w:eastAsia="Times New Roman" w:hAnsiTheme="minorBidi"/>
          <w:lang w:eastAsia="en-CA"/>
        </w:rPr>
        <w:t xml:space="preserve"> what jobs might lead into and out of the region’s top in-demand jobs. Furthermore, to help people </w:t>
      </w:r>
      <w:r w:rsidR="00F10EE8">
        <w:rPr>
          <w:rFonts w:asciiTheme="minorBidi" w:eastAsia="Times New Roman" w:hAnsiTheme="minorBidi"/>
          <w:lang w:eastAsia="en-CA"/>
        </w:rPr>
        <w:t xml:space="preserve">take </w:t>
      </w:r>
      <w:r w:rsidR="003201E1">
        <w:rPr>
          <w:rFonts w:asciiTheme="minorBidi" w:eastAsia="Times New Roman" w:hAnsiTheme="minorBidi"/>
          <w:lang w:eastAsia="en-CA"/>
        </w:rPr>
        <w:t xml:space="preserve">the next </w:t>
      </w:r>
      <w:r w:rsidR="00F10EE8">
        <w:rPr>
          <w:rFonts w:asciiTheme="minorBidi" w:eastAsia="Times New Roman" w:hAnsiTheme="minorBidi"/>
          <w:lang w:eastAsia="en-CA"/>
        </w:rPr>
        <w:t xml:space="preserve">step </w:t>
      </w:r>
      <w:r w:rsidR="003201E1">
        <w:rPr>
          <w:rFonts w:asciiTheme="minorBidi" w:eastAsia="Times New Roman" w:hAnsiTheme="minorBidi"/>
          <w:lang w:eastAsia="en-CA"/>
        </w:rPr>
        <w:t xml:space="preserve">in their career, the tool </w:t>
      </w:r>
      <w:r w:rsidR="00F10EE8">
        <w:rPr>
          <w:rFonts w:asciiTheme="minorBidi" w:eastAsia="Times New Roman" w:hAnsiTheme="minorBidi"/>
          <w:lang w:eastAsia="en-CA"/>
        </w:rPr>
        <w:t xml:space="preserve">automatically </w:t>
      </w:r>
      <w:r w:rsidR="003201E1">
        <w:rPr>
          <w:rFonts w:asciiTheme="minorBidi" w:eastAsia="Times New Roman" w:hAnsiTheme="minorBidi"/>
          <w:lang w:eastAsia="en-CA"/>
        </w:rPr>
        <w:t xml:space="preserve">populates a list of local job postings on a daily basis.  </w:t>
      </w:r>
    </w:p>
    <w:p w14:paraId="2E4CC7B0" w14:textId="7A2F9D90" w:rsidR="00F10EE8" w:rsidRDefault="00F10EE8" w:rsidP="00F10EE8">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Users will be able to customize the information displayed by </w:t>
      </w:r>
      <w:r w:rsidR="00CA3A01">
        <w:rPr>
          <w:rFonts w:asciiTheme="minorBidi" w:eastAsia="Times New Roman" w:hAnsiTheme="minorBidi"/>
          <w:lang w:eastAsia="en-CA"/>
        </w:rPr>
        <w:t xml:space="preserve">showing all jobs or selecting a specific </w:t>
      </w:r>
      <w:r w:rsidR="0084168F">
        <w:rPr>
          <w:rFonts w:asciiTheme="minorBidi" w:eastAsia="Times New Roman" w:hAnsiTheme="minorBidi"/>
          <w:lang w:eastAsia="en-CA"/>
        </w:rPr>
        <w:t>sector</w:t>
      </w:r>
      <w:r w:rsidR="00CA3A01">
        <w:rPr>
          <w:rFonts w:asciiTheme="minorBidi" w:eastAsia="Times New Roman" w:hAnsiTheme="minorBidi"/>
          <w:lang w:eastAsia="en-CA"/>
        </w:rPr>
        <w:t xml:space="preserve">. They </w:t>
      </w:r>
      <w:r>
        <w:rPr>
          <w:rFonts w:asciiTheme="minorBidi" w:eastAsia="Times New Roman" w:hAnsiTheme="minorBidi"/>
          <w:lang w:eastAsia="en-CA"/>
        </w:rPr>
        <w:t xml:space="preserve">can </w:t>
      </w:r>
      <w:r w:rsidR="00CA3A01">
        <w:rPr>
          <w:rFonts w:asciiTheme="minorBidi" w:eastAsia="Times New Roman" w:hAnsiTheme="minorBidi"/>
          <w:lang w:eastAsia="en-CA"/>
        </w:rPr>
        <w:t xml:space="preserve">also enlarge or shrink </w:t>
      </w:r>
      <w:r>
        <w:rPr>
          <w:rFonts w:asciiTheme="minorBidi" w:eastAsia="Times New Roman" w:hAnsiTheme="minorBidi"/>
          <w:lang w:eastAsia="en-CA"/>
        </w:rPr>
        <w:t xml:space="preserve">the </w:t>
      </w:r>
      <w:r w:rsidR="00CA3A01">
        <w:rPr>
          <w:rFonts w:asciiTheme="minorBidi" w:eastAsia="Times New Roman" w:hAnsiTheme="minorBidi"/>
          <w:lang w:eastAsia="en-CA"/>
        </w:rPr>
        <w:t xml:space="preserve">size of the </w:t>
      </w:r>
      <w:r>
        <w:rPr>
          <w:rFonts w:asciiTheme="minorBidi" w:eastAsia="Times New Roman" w:hAnsiTheme="minorBidi"/>
          <w:lang w:eastAsia="en-CA"/>
        </w:rPr>
        <w:t xml:space="preserve">job circles to visually </w:t>
      </w:r>
      <w:r w:rsidR="00CA3A01">
        <w:rPr>
          <w:rFonts w:asciiTheme="minorBidi" w:eastAsia="Times New Roman" w:hAnsiTheme="minorBidi"/>
          <w:lang w:eastAsia="en-CA"/>
        </w:rPr>
        <w:t xml:space="preserve">display </w:t>
      </w:r>
      <w:r>
        <w:rPr>
          <w:rFonts w:asciiTheme="minorBidi" w:eastAsia="Times New Roman" w:hAnsiTheme="minorBidi"/>
          <w:lang w:eastAsia="en-CA"/>
        </w:rPr>
        <w:t xml:space="preserve">the salary or number of available job postings. </w:t>
      </w:r>
    </w:p>
    <w:p w14:paraId="0233A9CC" w14:textId="0C0C17E7" w:rsidR="00C06696" w:rsidRDefault="00CC37F9" w:rsidP="00C06696">
      <w:pPr>
        <w:shd w:val="clear" w:color="auto" w:fill="FFFFFF"/>
        <w:rPr>
          <w:rFonts w:asciiTheme="minorBidi" w:eastAsia="Times New Roman" w:hAnsiTheme="minorBidi"/>
          <w:lang w:eastAsia="en-CA"/>
        </w:rPr>
      </w:pPr>
      <w:r>
        <w:rPr>
          <w:rFonts w:asciiTheme="minorBidi" w:eastAsia="Times New Roman" w:hAnsiTheme="minorBidi"/>
          <w:noProof/>
          <w:lang w:eastAsia="en-CA"/>
        </w:rPr>
        <w:drawing>
          <wp:anchor distT="0" distB="0" distL="114300" distR="114300" simplePos="0" relativeHeight="251658752" behindDoc="0" locked="0" layoutInCell="1" allowOverlap="1" wp14:anchorId="7861CDD7" wp14:editId="20008927">
            <wp:simplePos x="0" y="0"/>
            <wp:positionH relativeFrom="column">
              <wp:posOffset>3981450</wp:posOffset>
            </wp:positionH>
            <wp:positionV relativeFrom="paragraph">
              <wp:posOffset>444500</wp:posOffset>
            </wp:positionV>
            <wp:extent cx="1598930" cy="581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force-Service-Logos_WeExplore.png"/>
                    <pic:cNvPicPr/>
                  </pic:nvPicPr>
                  <pic:blipFill>
                    <a:blip r:embed="rId10">
                      <a:extLst>
                        <a:ext uri="{28A0092B-C50C-407E-A947-70E740481C1C}">
                          <a14:useLocalDpi xmlns:a14="http://schemas.microsoft.com/office/drawing/2010/main" val="0"/>
                        </a:ext>
                      </a:extLst>
                    </a:blip>
                    <a:stretch>
                      <a:fillRect/>
                    </a:stretch>
                  </pic:blipFill>
                  <pic:spPr>
                    <a:xfrm>
                      <a:off x="0" y="0"/>
                      <a:ext cx="1598930" cy="581025"/>
                    </a:xfrm>
                    <a:prstGeom prst="rect">
                      <a:avLst/>
                    </a:prstGeom>
                  </pic:spPr>
                </pic:pic>
              </a:graphicData>
            </a:graphic>
            <wp14:sizeRelH relativeFrom="margin">
              <wp14:pctWidth>0</wp14:pctWidth>
            </wp14:sizeRelH>
            <wp14:sizeRelV relativeFrom="margin">
              <wp14:pctHeight>0</wp14:pctHeight>
            </wp14:sizeRelV>
          </wp:anchor>
        </w:drawing>
      </w:r>
      <w:r w:rsidR="003201E1">
        <w:rPr>
          <w:rFonts w:asciiTheme="minorBidi" w:eastAsia="Times New Roman" w:hAnsiTheme="minorBidi"/>
          <w:lang w:eastAsia="en-CA"/>
        </w:rPr>
        <w:t xml:space="preserve">The tool </w:t>
      </w:r>
      <w:proofErr w:type="gramStart"/>
      <w:r w:rsidR="003201E1">
        <w:rPr>
          <w:rFonts w:asciiTheme="minorBidi" w:eastAsia="Times New Roman" w:hAnsiTheme="minorBidi"/>
          <w:lang w:eastAsia="en-CA"/>
        </w:rPr>
        <w:t>is automatically updated</w:t>
      </w:r>
      <w:proofErr w:type="gramEnd"/>
      <w:r w:rsidR="003201E1">
        <w:rPr>
          <w:rFonts w:asciiTheme="minorBidi" w:eastAsia="Times New Roman" w:hAnsiTheme="minorBidi"/>
          <w:lang w:eastAsia="en-CA"/>
        </w:rPr>
        <w:t xml:space="preserve"> daily with local job postings</w:t>
      </w:r>
      <w:r w:rsidR="00A60AD8">
        <w:rPr>
          <w:rFonts w:asciiTheme="minorBidi" w:eastAsia="Times New Roman" w:hAnsiTheme="minorBidi"/>
          <w:lang w:eastAsia="en-CA"/>
        </w:rPr>
        <w:t>,</w:t>
      </w:r>
      <w:r w:rsidR="003201E1">
        <w:rPr>
          <w:rFonts w:asciiTheme="minorBidi" w:eastAsia="Times New Roman" w:hAnsiTheme="minorBidi"/>
          <w:lang w:eastAsia="en-CA"/>
        </w:rPr>
        <w:t xml:space="preserve"> giving users a reason to return to the website often. In total, </w:t>
      </w:r>
      <w:r w:rsidR="0090073A">
        <w:rPr>
          <w:rFonts w:asciiTheme="minorBidi" w:eastAsia="Times New Roman" w:hAnsiTheme="minorBidi"/>
          <w:lang w:eastAsia="en-CA"/>
        </w:rPr>
        <w:t>1</w:t>
      </w:r>
      <w:r w:rsidR="007672EB">
        <w:rPr>
          <w:rFonts w:asciiTheme="minorBidi" w:eastAsia="Times New Roman" w:hAnsiTheme="minorBidi"/>
          <w:lang w:eastAsia="en-CA"/>
        </w:rPr>
        <w:t>50</w:t>
      </w:r>
      <w:r w:rsidR="003201E1">
        <w:rPr>
          <w:rFonts w:asciiTheme="minorBidi" w:eastAsia="Times New Roman" w:hAnsiTheme="minorBidi"/>
          <w:lang w:eastAsia="en-CA"/>
        </w:rPr>
        <w:t xml:space="preserve"> jobs </w:t>
      </w:r>
      <w:proofErr w:type="gramStart"/>
      <w:r w:rsidR="003201E1">
        <w:rPr>
          <w:rFonts w:asciiTheme="minorBidi" w:eastAsia="Times New Roman" w:hAnsiTheme="minorBidi"/>
          <w:lang w:eastAsia="en-CA"/>
        </w:rPr>
        <w:t xml:space="preserve">are </w:t>
      </w:r>
      <w:r w:rsidR="00CA3A01">
        <w:rPr>
          <w:rFonts w:asciiTheme="minorBidi" w:eastAsia="Times New Roman" w:hAnsiTheme="minorBidi"/>
          <w:lang w:eastAsia="en-CA"/>
        </w:rPr>
        <w:t>represented</w:t>
      </w:r>
      <w:proofErr w:type="gramEnd"/>
      <w:r w:rsidR="00CA3A01">
        <w:rPr>
          <w:rFonts w:asciiTheme="minorBidi" w:eastAsia="Times New Roman" w:hAnsiTheme="minorBidi"/>
          <w:lang w:eastAsia="en-CA"/>
        </w:rPr>
        <w:t xml:space="preserve"> </w:t>
      </w:r>
      <w:r w:rsidR="003201E1">
        <w:rPr>
          <w:rFonts w:asciiTheme="minorBidi" w:eastAsia="Times New Roman" w:hAnsiTheme="minorBidi"/>
          <w:lang w:eastAsia="en-CA"/>
        </w:rPr>
        <w:t xml:space="preserve">on the </w:t>
      </w:r>
      <w:r w:rsidR="00CA3A01">
        <w:rPr>
          <w:rFonts w:asciiTheme="minorBidi" w:eastAsia="Times New Roman" w:hAnsiTheme="minorBidi"/>
          <w:lang w:eastAsia="en-CA"/>
        </w:rPr>
        <w:t xml:space="preserve">new </w:t>
      </w:r>
      <w:r w:rsidR="003201E1">
        <w:rPr>
          <w:rFonts w:asciiTheme="minorBidi" w:eastAsia="Times New Roman" w:hAnsiTheme="minorBidi"/>
          <w:lang w:eastAsia="en-CA"/>
        </w:rPr>
        <w:t xml:space="preserve">tool. The jobs </w:t>
      </w:r>
      <w:proofErr w:type="gramStart"/>
      <w:r w:rsidR="003201E1">
        <w:rPr>
          <w:rFonts w:asciiTheme="minorBidi" w:eastAsia="Times New Roman" w:hAnsiTheme="minorBidi"/>
          <w:lang w:eastAsia="en-CA"/>
        </w:rPr>
        <w:t>were chosen</w:t>
      </w:r>
      <w:proofErr w:type="gramEnd"/>
      <w:r w:rsidR="003201E1">
        <w:rPr>
          <w:rFonts w:asciiTheme="minorBidi" w:eastAsia="Times New Roman" w:hAnsiTheme="minorBidi"/>
          <w:lang w:eastAsia="en-CA"/>
        </w:rPr>
        <w:t xml:space="preserve"> because they lead into </w:t>
      </w:r>
      <w:r w:rsidR="0090073A">
        <w:rPr>
          <w:rFonts w:asciiTheme="minorBidi" w:eastAsia="Times New Roman" w:hAnsiTheme="minorBidi"/>
          <w:lang w:eastAsia="en-CA"/>
        </w:rPr>
        <w:t>or</w:t>
      </w:r>
      <w:r w:rsidR="003201E1">
        <w:rPr>
          <w:rFonts w:asciiTheme="minorBidi" w:eastAsia="Times New Roman" w:hAnsiTheme="minorBidi"/>
          <w:lang w:eastAsia="en-CA"/>
        </w:rPr>
        <w:t xml:space="preserve"> out of the </w:t>
      </w:r>
      <w:r w:rsidR="007672EB">
        <w:rPr>
          <w:rFonts w:asciiTheme="minorBidi" w:eastAsia="Times New Roman" w:hAnsiTheme="minorBidi"/>
          <w:lang w:eastAsia="en-CA"/>
        </w:rPr>
        <w:t>region’s 80</w:t>
      </w:r>
      <w:r w:rsidR="003201E1">
        <w:rPr>
          <w:rFonts w:asciiTheme="minorBidi" w:eastAsia="Times New Roman" w:hAnsiTheme="minorBidi"/>
          <w:lang w:eastAsia="en-CA"/>
        </w:rPr>
        <w:t xml:space="preserve"> in-demand jobs. </w:t>
      </w:r>
    </w:p>
    <w:p w14:paraId="741BA05A" w14:textId="55B68593" w:rsidR="00686DC5" w:rsidRDefault="00686DC5" w:rsidP="00C06696">
      <w:pPr>
        <w:shd w:val="clear" w:color="auto" w:fill="FFFFFF"/>
        <w:rPr>
          <w:rFonts w:asciiTheme="minorBidi" w:eastAsia="Times New Roman" w:hAnsiTheme="minorBidi"/>
          <w:lang w:eastAsia="en-CA"/>
        </w:rPr>
      </w:pPr>
      <w:r w:rsidRPr="00686DC5">
        <w:rPr>
          <w:rFonts w:asciiTheme="minorBidi" w:eastAsia="Times New Roman" w:hAnsiTheme="minorBidi"/>
          <w:lang w:eastAsia="en-CA"/>
        </w:rPr>
        <w:t xml:space="preserve">The </w:t>
      </w:r>
      <w:r w:rsidR="00453C93">
        <w:rPr>
          <w:rFonts w:asciiTheme="minorBidi" w:eastAsia="Times New Roman" w:hAnsiTheme="minorBidi"/>
          <w:lang w:eastAsia="en-CA"/>
        </w:rPr>
        <w:t>WEexplore</w:t>
      </w:r>
      <w:r w:rsidRPr="00686DC5">
        <w:rPr>
          <w:rFonts w:asciiTheme="minorBidi" w:eastAsia="Times New Roman" w:hAnsiTheme="minorBidi"/>
          <w:lang w:eastAsia="en-CA"/>
        </w:rPr>
        <w:t xml:space="preserve"> tool is available in English and French</w:t>
      </w:r>
      <w:r>
        <w:rPr>
          <w:rFonts w:asciiTheme="minorBidi" w:eastAsia="Times New Roman" w:hAnsiTheme="minorBidi"/>
          <w:lang w:eastAsia="en-CA"/>
        </w:rPr>
        <w:t xml:space="preserve"> at</w:t>
      </w:r>
      <w:r w:rsidR="00453C93">
        <w:rPr>
          <w:rFonts w:asciiTheme="minorBidi" w:eastAsia="Times New Roman" w:hAnsiTheme="minorBidi"/>
          <w:lang w:eastAsia="en-CA"/>
        </w:rPr>
        <w:t xml:space="preserve"> </w:t>
      </w:r>
      <w:hyperlink r:id="rId11" w:history="1">
        <w:r w:rsidR="00453C93" w:rsidRPr="00CB3002">
          <w:rPr>
            <w:rStyle w:val="Hyperlink"/>
            <w:rFonts w:asciiTheme="minorBidi" w:eastAsia="Times New Roman" w:hAnsiTheme="minorBidi"/>
            <w:lang w:eastAsia="en-CA"/>
          </w:rPr>
          <w:t>http://www.workforcewindsoressex.com/weexplore</w:t>
        </w:r>
      </w:hyperlink>
      <w:r w:rsidR="00453C93">
        <w:rPr>
          <w:rFonts w:asciiTheme="minorBidi" w:eastAsia="Times New Roman" w:hAnsiTheme="minorBidi"/>
          <w:lang w:eastAsia="en-CA"/>
        </w:rPr>
        <w:t xml:space="preserve">. </w:t>
      </w:r>
    </w:p>
    <w:p w14:paraId="4A09B55F" w14:textId="733CAD2A" w:rsidR="00961D75" w:rsidRPr="00696225" w:rsidRDefault="00961D75" w:rsidP="00C0267D">
      <w:pPr>
        <w:shd w:val="clear" w:color="auto" w:fill="FFFFFF"/>
        <w:rPr>
          <w:rFonts w:asciiTheme="minorBidi" w:eastAsia="Times New Roman" w:hAnsiTheme="minorBidi"/>
          <w:sz w:val="13"/>
          <w:lang w:eastAsia="en-CA"/>
        </w:rPr>
      </w:pPr>
    </w:p>
    <w:p w14:paraId="717FE1FD" w14:textId="77F22D9D" w:rsidR="00961D75"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QUOTES:</w:t>
      </w:r>
    </w:p>
    <w:p w14:paraId="501DA367" w14:textId="66C57E17" w:rsidR="00C04BBC" w:rsidRPr="00696225" w:rsidRDefault="00C04BBC" w:rsidP="00C04BBC">
      <w:pPr>
        <w:shd w:val="clear" w:color="auto" w:fill="FFFFFF"/>
        <w:rPr>
          <w:rFonts w:asciiTheme="minorBidi" w:eastAsia="Times New Roman" w:hAnsiTheme="minorBidi"/>
          <w:i/>
          <w:lang w:eastAsia="en-CA"/>
        </w:rPr>
      </w:pPr>
      <w:r w:rsidRPr="00113BFF">
        <w:rPr>
          <w:rFonts w:asciiTheme="minorBidi" w:eastAsia="Times New Roman" w:hAnsiTheme="minorBidi"/>
          <w:i/>
          <w:lang w:eastAsia="en-CA"/>
        </w:rPr>
        <w:t>“</w:t>
      </w:r>
      <w:r w:rsidR="00CA3A01">
        <w:rPr>
          <w:rFonts w:asciiTheme="minorBidi" w:eastAsia="Times New Roman" w:hAnsiTheme="minorBidi"/>
          <w:i/>
          <w:lang w:eastAsia="en-CA"/>
        </w:rPr>
        <w:t xml:space="preserve">Whether you’re looking for your next job or not, </w:t>
      </w:r>
      <w:r w:rsidR="003E4039">
        <w:rPr>
          <w:rFonts w:asciiTheme="minorBidi" w:eastAsia="Times New Roman" w:hAnsiTheme="minorBidi"/>
          <w:i/>
          <w:lang w:eastAsia="en-CA"/>
        </w:rPr>
        <w:t xml:space="preserve">the </w:t>
      </w:r>
      <w:r w:rsidR="00453C93">
        <w:rPr>
          <w:rFonts w:asciiTheme="minorBidi" w:eastAsia="Times New Roman" w:hAnsiTheme="minorBidi"/>
          <w:i/>
          <w:lang w:eastAsia="en-CA"/>
        </w:rPr>
        <w:t>WEexplore</w:t>
      </w:r>
      <w:r w:rsidR="00CA3A01">
        <w:rPr>
          <w:rFonts w:asciiTheme="minorBidi" w:eastAsia="Times New Roman" w:hAnsiTheme="minorBidi"/>
          <w:i/>
          <w:lang w:eastAsia="en-CA"/>
        </w:rPr>
        <w:t xml:space="preserve"> </w:t>
      </w:r>
      <w:r w:rsidR="003E4039">
        <w:rPr>
          <w:rFonts w:asciiTheme="minorBidi" w:eastAsia="Times New Roman" w:hAnsiTheme="minorBidi"/>
          <w:i/>
          <w:lang w:eastAsia="en-CA"/>
        </w:rPr>
        <w:t>tool fl</w:t>
      </w:r>
      <w:r w:rsidR="00D62C3A">
        <w:rPr>
          <w:rFonts w:asciiTheme="minorBidi" w:eastAsia="Times New Roman" w:hAnsiTheme="minorBidi"/>
          <w:i/>
          <w:lang w:eastAsia="en-CA"/>
        </w:rPr>
        <w:t>a</w:t>
      </w:r>
      <w:r w:rsidR="003E4039">
        <w:rPr>
          <w:rFonts w:asciiTheme="minorBidi" w:eastAsia="Times New Roman" w:hAnsiTheme="minorBidi"/>
          <w:i/>
          <w:lang w:eastAsia="en-CA"/>
        </w:rPr>
        <w:t>ttens the amount of time it takes for someone to research the next job in their career path while presenting clickable job postings in the same place</w:t>
      </w:r>
      <w:r w:rsidR="00E9467D">
        <w:rPr>
          <w:rFonts w:asciiTheme="minorBidi" w:eastAsia="Times New Roman" w:hAnsiTheme="minorBidi"/>
          <w:i/>
          <w:lang w:eastAsia="en-CA"/>
        </w:rPr>
        <w:t>.”</w:t>
      </w:r>
    </w:p>
    <w:p w14:paraId="520D9701" w14:textId="74B28E4D" w:rsidR="0067564C" w:rsidRPr="00B96D3C" w:rsidRDefault="00C0267D" w:rsidP="00C04BBC">
      <w:pPr>
        <w:pStyle w:val="ListParagraph"/>
        <w:numPr>
          <w:ilvl w:val="0"/>
          <w:numId w:val="9"/>
        </w:numPr>
        <w:shd w:val="clear" w:color="auto" w:fill="FFFFFF"/>
        <w:ind w:left="709"/>
        <w:rPr>
          <w:rFonts w:asciiTheme="minorBidi" w:eastAsia="Times New Roman" w:hAnsiTheme="minorBidi"/>
          <w:lang w:eastAsia="en-CA"/>
        </w:rPr>
      </w:pPr>
      <w:r w:rsidRPr="00696225">
        <w:rPr>
          <w:rFonts w:asciiTheme="minorBidi" w:eastAsia="Times New Roman" w:hAnsiTheme="minorBidi"/>
          <w:i/>
          <w:lang w:eastAsia="en-CA"/>
        </w:rPr>
        <w:t xml:space="preserve">Doug Sartori, </w:t>
      </w:r>
      <w:r w:rsidR="009B5658" w:rsidRPr="00696225">
        <w:rPr>
          <w:rFonts w:asciiTheme="minorBidi" w:eastAsia="Times New Roman" w:hAnsiTheme="minorBidi"/>
          <w:i/>
          <w:lang w:eastAsia="en-CA"/>
        </w:rPr>
        <w:t>Board President and Chair, Workforce WindsorEssex</w:t>
      </w:r>
      <w:r w:rsidR="00B96D3C">
        <w:rPr>
          <w:rFonts w:asciiTheme="minorBidi" w:eastAsia="Times New Roman" w:hAnsiTheme="minorBidi"/>
          <w:i/>
          <w:lang w:eastAsia="en-CA"/>
        </w:rPr>
        <w:t xml:space="preserve"> </w:t>
      </w:r>
    </w:p>
    <w:p w14:paraId="010A0E32" w14:textId="77777777" w:rsidR="00B96D3C" w:rsidRPr="00B96D3C" w:rsidRDefault="00B96D3C" w:rsidP="00B96D3C">
      <w:pPr>
        <w:pStyle w:val="ListParagraph"/>
        <w:shd w:val="clear" w:color="auto" w:fill="FFFFFF"/>
        <w:ind w:left="709"/>
        <w:rPr>
          <w:rFonts w:asciiTheme="minorBidi" w:eastAsia="Times New Roman" w:hAnsiTheme="minorBidi"/>
          <w:sz w:val="16"/>
          <w:lang w:eastAsia="en-CA"/>
        </w:rPr>
      </w:pPr>
    </w:p>
    <w:p w14:paraId="7DBBB093" w14:textId="49201604" w:rsidR="00956690" w:rsidRPr="00696225" w:rsidRDefault="00C04BBC" w:rsidP="00956690">
      <w:pPr>
        <w:shd w:val="clear" w:color="auto" w:fill="FFFFFF"/>
        <w:rPr>
          <w:rFonts w:asciiTheme="minorBidi" w:eastAsia="Times New Roman" w:hAnsiTheme="minorBidi"/>
          <w:i/>
          <w:lang w:eastAsia="en-CA"/>
        </w:rPr>
      </w:pPr>
      <w:r w:rsidRPr="00F258A5">
        <w:rPr>
          <w:rFonts w:asciiTheme="minorBidi" w:eastAsia="Times New Roman" w:hAnsiTheme="minorBidi"/>
          <w:i/>
          <w:lang w:eastAsia="en-CA"/>
        </w:rPr>
        <w:t>“W</w:t>
      </w:r>
      <w:r w:rsidR="00F258A5" w:rsidRPr="00F258A5">
        <w:rPr>
          <w:rFonts w:asciiTheme="minorBidi" w:eastAsia="Times New Roman" w:hAnsiTheme="minorBidi"/>
          <w:i/>
          <w:lang w:eastAsia="en-CA"/>
        </w:rPr>
        <w:t>orkforce</w:t>
      </w:r>
      <w:r w:rsidR="00F258A5">
        <w:rPr>
          <w:rFonts w:asciiTheme="minorBidi" w:eastAsia="Times New Roman" w:hAnsiTheme="minorBidi"/>
          <w:i/>
          <w:lang w:eastAsia="en-CA"/>
        </w:rPr>
        <w:t xml:space="preserve"> WindsorEssex </w:t>
      </w:r>
      <w:r w:rsidR="003E4039">
        <w:rPr>
          <w:rFonts w:asciiTheme="minorBidi" w:eastAsia="Times New Roman" w:hAnsiTheme="minorBidi"/>
          <w:i/>
          <w:lang w:eastAsia="en-CA"/>
        </w:rPr>
        <w:t>is co</w:t>
      </w:r>
      <w:bookmarkStart w:id="0" w:name="_GoBack"/>
      <w:bookmarkEnd w:id="0"/>
      <w:r w:rsidR="003E4039">
        <w:rPr>
          <w:rFonts w:asciiTheme="minorBidi" w:eastAsia="Times New Roman" w:hAnsiTheme="minorBidi"/>
          <w:i/>
          <w:lang w:eastAsia="en-CA"/>
        </w:rPr>
        <w:t>mmitted to developing regional labour market tools, research and best practices guides that save others time, effort</w:t>
      </w:r>
      <w:r w:rsidR="00D62C3A">
        <w:rPr>
          <w:rFonts w:asciiTheme="minorBidi" w:eastAsia="Times New Roman" w:hAnsiTheme="minorBidi"/>
          <w:i/>
          <w:lang w:eastAsia="en-CA"/>
        </w:rPr>
        <w:t>,</w:t>
      </w:r>
      <w:r w:rsidR="003E4039">
        <w:rPr>
          <w:rFonts w:asciiTheme="minorBidi" w:eastAsia="Times New Roman" w:hAnsiTheme="minorBidi"/>
          <w:i/>
          <w:lang w:eastAsia="en-CA"/>
        </w:rPr>
        <w:t xml:space="preserve"> and money. We are thrilled to share this first</w:t>
      </w:r>
      <w:r w:rsidR="00D62C3A">
        <w:rPr>
          <w:rFonts w:asciiTheme="minorBidi" w:eastAsia="Times New Roman" w:hAnsiTheme="minorBidi"/>
          <w:i/>
          <w:lang w:eastAsia="en-CA"/>
        </w:rPr>
        <w:t>-</w:t>
      </w:r>
      <w:r w:rsidR="003E4039">
        <w:rPr>
          <w:rFonts w:asciiTheme="minorBidi" w:eastAsia="Times New Roman" w:hAnsiTheme="minorBidi"/>
          <w:i/>
          <w:lang w:eastAsia="en-CA"/>
        </w:rPr>
        <w:t>of</w:t>
      </w:r>
      <w:r w:rsidR="00D62C3A">
        <w:rPr>
          <w:rFonts w:asciiTheme="minorBidi" w:eastAsia="Times New Roman" w:hAnsiTheme="minorBidi"/>
          <w:i/>
          <w:lang w:eastAsia="en-CA"/>
        </w:rPr>
        <w:t>-</w:t>
      </w:r>
      <w:r w:rsidR="003E4039">
        <w:rPr>
          <w:rFonts w:asciiTheme="minorBidi" w:eastAsia="Times New Roman" w:hAnsiTheme="minorBidi"/>
          <w:i/>
          <w:lang w:eastAsia="en-CA"/>
        </w:rPr>
        <w:t>its</w:t>
      </w:r>
      <w:r w:rsidR="00D62C3A">
        <w:rPr>
          <w:rFonts w:asciiTheme="minorBidi" w:eastAsia="Times New Roman" w:hAnsiTheme="minorBidi"/>
          <w:i/>
          <w:lang w:eastAsia="en-CA"/>
        </w:rPr>
        <w:t>-</w:t>
      </w:r>
      <w:r w:rsidR="003E4039">
        <w:rPr>
          <w:rFonts w:asciiTheme="minorBidi" w:eastAsia="Times New Roman" w:hAnsiTheme="minorBidi"/>
          <w:i/>
          <w:lang w:eastAsia="en-CA"/>
        </w:rPr>
        <w:t>kind labour market tool with our community</w:t>
      </w:r>
      <w:r w:rsidR="00F258A5">
        <w:rPr>
          <w:rFonts w:asciiTheme="minorBidi" w:eastAsia="Times New Roman" w:hAnsiTheme="minorBidi"/>
          <w:i/>
          <w:lang w:eastAsia="en-CA"/>
        </w:rPr>
        <w:t>.</w:t>
      </w:r>
      <w:r w:rsidR="00D04DFE">
        <w:rPr>
          <w:rFonts w:asciiTheme="minorBidi" w:eastAsia="Times New Roman" w:hAnsiTheme="minorBidi"/>
          <w:i/>
          <w:lang w:eastAsia="en-CA"/>
        </w:rPr>
        <w:t>”</w:t>
      </w:r>
      <w:r w:rsidR="00F258A5">
        <w:rPr>
          <w:rFonts w:asciiTheme="minorBidi" w:eastAsia="Times New Roman" w:hAnsiTheme="minorBidi"/>
          <w:i/>
          <w:lang w:eastAsia="en-CA"/>
        </w:rPr>
        <w:t xml:space="preserve"> </w:t>
      </w:r>
    </w:p>
    <w:p w14:paraId="687FA170" w14:textId="122BB73D" w:rsidR="009B5658" w:rsidRPr="00696225" w:rsidRDefault="009B5658" w:rsidP="00030D10">
      <w:pPr>
        <w:pStyle w:val="ListParagraph"/>
        <w:numPr>
          <w:ilvl w:val="0"/>
          <w:numId w:val="9"/>
        </w:numPr>
        <w:shd w:val="clear" w:color="auto" w:fill="FFFFFF"/>
        <w:ind w:left="709"/>
        <w:rPr>
          <w:rFonts w:asciiTheme="minorBidi" w:eastAsia="Times New Roman" w:hAnsiTheme="minorBidi"/>
          <w:i/>
          <w:lang w:eastAsia="en-CA"/>
        </w:rPr>
      </w:pPr>
      <w:r w:rsidRPr="00696225">
        <w:rPr>
          <w:rFonts w:asciiTheme="minorBidi" w:eastAsia="Times New Roman" w:hAnsiTheme="minorBidi"/>
          <w:i/>
          <w:lang w:eastAsia="en-CA"/>
        </w:rPr>
        <w:t>Michelle Suchiu, Executive Director, Workforce WindsorEssex</w:t>
      </w:r>
    </w:p>
    <w:p w14:paraId="6ECFCBB8" w14:textId="64413F67" w:rsidR="00C0267D"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lastRenderedPageBreak/>
        <w:t>QUICK LINKS:</w:t>
      </w:r>
    </w:p>
    <w:p w14:paraId="1E4750D3" w14:textId="77777777" w:rsidR="00ED3C7F" w:rsidRDefault="00ED3C7F" w:rsidP="00ED3C7F">
      <w:pPr>
        <w:pStyle w:val="ListParagraph"/>
        <w:shd w:val="clear" w:color="auto" w:fill="FFFFFF"/>
        <w:rPr>
          <w:rFonts w:asciiTheme="minorBidi" w:eastAsia="Times New Roman" w:hAnsiTheme="minorBidi"/>
          <w:lang w:eastAsia="en-CA"/>
        </w:rPr>
      </w:pPr>
    </w:p>
    <w:p w14:paraId="32C1764A" w14:textId="33B0359A" w:rsidR="00ED3C7F" w:rsidRPr="00ED3C7F" w:rsidRDefault="00ED3C7F" w:rsidP="00ED3C7F">
      <w:pPr>
        <w:pStyle w:val="ListParagraph"/>
        <w:numPr>
          <w:ilvl w:val="0"/>
          <w:numId w:val="7"/>
        </w:numPr>
        <w:shd w:val="clear" w:color="auto" w:fill="FFFFFF"/>
        <w:rPr>
          <w:rFonts w:asciiTheme="minorBidi" w:eastAsia="Times New Roman" w:hAnsiTheme="minorBidi"/>
          <w:lang w:eastAsia="en-CA"/>
        </w:rPr>
      </w:pPr>
      <w:r w:rsidRPr="00ED3C7F">
        <w:rPr>
          <w:rFonts w:asciiTheme="minorBidi" w:eastAsia="Times New Roman" w:hAnsiTheme="minorBidi"/>
          <w:lang w:eastAsia="en-CA"/>
        </w:rPr>
        <w:t xml:space="preserve">In 2017, Workforce WindsorEssex launched </w:t>
      </w:r>
      <w:hyperlink r:id="rId12" w:history="1">
        <w:r w:rsidRPr="00ED3C7F">
          <w:rPr>
            <w:rStyle w:val="Hyperlink"/>
            <w:rFonts w:asciiTheme="minorBidi" w:eastAsia="Times New Roman" w:hAnsiTheme="minorBidi"/>
            <w:lang w:eastAsia="en-CA"/>
          </w:rPr>
          <w:t>WEsearch</w:t>
        </w:r>
      </w:hyperlink>
      <w:r w:rsidRPr="00ED3C7F">
        <w:rPr>
          <w:rFonts w:asciiTheme="minorBidi" w:eastAsia="Times New Roman" w:hAnsiTheme="minorBidi"/>
          <w:lang w:eastAsia="en-CA"/>
        </w:rPr>
        <w:t xml:space="preserve"> to make the process of researching business funding opportunities, employment services</w:t>
      </w:r>
      <w:r w:rsidR="00D62C3A">
        <w:rPr>
          <w:rFonts w:asciiTheme="minorBidi" w:eastAsia="Times New Roman" w:hAnsiTheme="minorBidi"/>
          <w:lang w:eastAsia="en-CA"/>
        </w:rPr>
        <w:t>,</w:t>
      </w:r>
      <w:r w:rsidRPr="00ED3C7F">
        <w:rPr>
          <w:rFonts w:asciiTheme="minorBidi" w:eastAsia="Times New Roman" w:hAnsiTheme="minorBidi"/>
          <w:lang w:eastAsia="en-CA"/>
        </w:rPr>
        <w:t xml:space="preserve"> and upgrading programs easier than ever. </w:t>
      </w:r>
      <w:r>
        <w:rPr>
          <w:rFonts w:asciiTheme="minorBidi" w:eastAsia="Times New Roman" w:hAnsiTheme="minorBidi"/>
          <w:lang w:eastAsia="en-CA"/>
        </w:rPr>
        <w:t xml:space="preserve">It can be accessed here: </w:t>
      </w:r>
      <w:hyperlink r:id="rId13" w:history="1">
        <w:r w:rsidRPr="00612E83">
          <w:rPr>
            <w:rStyle w:val="Hyperlink"/>
            <w:rFonts w:asciiTheme="minorBidi" w:eastAsia="Times New Roman" w:hAnsiTheme="minorBidi"/>
            <w:lang w:eastAsia="en-CA"/>
          </w:rPr>
          <w:t>www.workforcewindsoressex.com/wesearch</w:t>
        </w:r>
      </w:hyperlink>
      <w:r>
        <w:rPr>
          <w:rFonts w:asciiTheme="minorBidi" w:eastAsia="Times New Roman" w:hAnsiTheme="minorBidi"/>
          <w:lang w:eastAsia="en-CA"/>
        </w:rPr>
        <w:t xml:space="preserve">. </w:t>
      </w:r>
    </w:p>
    <w:p w14:paraId="441DF4B8" w14:textId="77777777" w:rsidR="003E4039" w:rsidRDefault="003E4039" w:rsidP="003E4039">
      <w:pPr>
        <w:pStyle w:val="ListParagraph"/>
        <w:shd w:val="clear" w:color="auto" w:fill="FFFFFF"/>
        <w:rPr>
          <w:rFonts w:asciiTheme="minorBidi" w:eastAsia="Times New Roman" w:hAnsiTheme="minorBidi"/>
          <w:lang w:eastAsia="en-CA"/>
        </w:rPr>
      </w:pPr>
    </w:p>
    <w:p w14:paraId="5A67B2FC" w14:textId="5C4FE3C3" w:rsidR="00E839C1" w:rsidRPr="00067BA0" w:rsidRDefault="00ED3C7F" w:rsidP="00E839C1">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Also in 2017, Workforce WindsorEssex launched </w:t>
      </w:r>
      <w:hyperlink r:id="rId14" w:history="1">
        <w:r w:rsidRPr="006326D0">
          <w:rPr>
            <w:rStyle w:val="Hyperlink"/>
            <w:rFonts w:asciiTheme="minorBidi" w:hAnsiTheme="minorBidi"/>
            <w:lang w:eastAsia="en-CA"/>
          </w:rPr>
          <w:t>WEmap</w:t>
        </w:r>
      </w:hyperlink>
      <w:r>
        <w:rPr>
          <w:rFonts w:asciiTheme="minorBidi" w:hAnsiTheme="minorBidi"/>
          <w:lang w:eastAsia="en-CA"/>
        </w:rPr>
        <w:t xml:space="preserve"> to make the process of researching job postings by geographic area and by bus route easier than ever. </w:t>
      </w:r>
      <w:r w:rsidR="00E839C1">
        <w:rPr>
          <w:rFonts w:asciiTheme="minorBidi" w:hAnsiTheme="minorBidi"/>
          <w:lang w:eastAsia="en-CA"/>
        </w:rPr>
        <w:t xml:space="preserve"> </w:t>
      </w:r>
      <w:r>
        <w:rPr>
          <w:rFonts w:asciiTheme="minorBidi" w:hAnsiTheme="minorBidi"/>
          <w:lang w:eastAsia="en-CA"/>
        </w:rPr>
        <w:t xml:space="preserve">It can be accessed here: </w:t>
      </w:r>
      <w:hyperlink r:id="rId15" w:history="1">
        <w:r w:rsidRPr="00612E83">
          <w:rPr>
            <w:rStyle w:val="Hyperlink"/>
            <w:rFonts w:asciiTheme="minorBidi" w:hAnsiTheme="minorBidi"/>
            <w:lang w:eastAsia="en-CA"/>
          </w:rPr>
          <w:t>www.workforcewindsoressex.com/wemap</w:t>
        </w:r>
      </w:hyperlink>
      <w:r>
        <w:rPr>
          <w:rFonts w:asciiTheme="minorBidi" w:hAnsiTheme="minorBidi"/>
          <w:lang w:eastAsia="en-CA"/>
        </w:rPr>
        <w:t xml:space="preserve">. </w:t>
      </w:r>
    </w:p>
    <w:p w14:paraId="3C53780F" w14:textId="77777777" w:rsidR="00067BA0" w:rsidRPr="00067BA0" w:rsidRDefault="00067BA0" w:rsidP="00067BA0">
      <w:pPr>
        <w:pStyle w:val="ListParagraph"/>
        <w:rPr>
          <w:rFonts w:asciiTheme="minorBidi" w:hAnsiTheme="minorBidi"/>
          <w:lang w:eastAsia="en-CA"/>
        </w:rPr>
      </w:pPr>
    </w:p>
    <w:p w14:paraId="003F4CEC" w14:textId="35FC5495" w:rsidR="00C13DC1" w:rsidRPr="00ED3C7F" w:rsidRDefault="00067BA0" w:rsidP="00067BA0">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To learn more about the Local Employment Planning Council and view our current and past projects visit </w:t>
      </w:r>
      <w:hyperlink r:id="rId16" w:history="1">
        <w:r w:rsidRPr="00F55F87">
          <w:rPr>
            <w:rStyle w:val="Hyperlink"/>
            <w:rFonts w:asciiTheme="minorBidi" w:hAnsiTheme="minorBidi"/>
            <w:lang w:eastAsia="en-CA"/>
          </w:rPr>
          <w:t>www.workforcewindsoressex.com/lepc</w:t>
        </w:r>
      </w:hyperlink>
      <w:r>
        <w:rPr>
          <w:rFonts w:asciiTheme="minorBidi" w:hAnsiTheme="minorBidi"/>
          <w:lang w:eastAsia="en-CA"/>
        </w:rPr>
        <w:t xml:space="preserve"> </w:t>
      </w:r>
    </w:p>
    <w:p w14:paraId="1FFAF7EA" w14:textId="77777777" w:rsidR="00A801E1" w:rsidRPr="00696225" w:rsidRDefault="00A801E1" w:rsidP="00A801E1">
      <w:pPr>
        <w:pStyle w:val="ListParagraph"/>
        <w:shd w:val="clear" w:color="auto" w:fill="FFFFFF"/>
        <w:rPr>
          <w:rFonts w:asciiTheme="minorBidi" w:eastAsia="Times New Roman" w:hAnsiTheme="minorBidi"/>
          <w:lang w:eastAsia="en-CA"/>
        </w:rPr>
      </w:pPr>
    </w:p>
    <w:p w14:paraId="22C8A1DE" w14:textId="77777777" w:rsidR="00E120F6" w:rsidRPr="00696225" w:rsidRDefault="00922825" w:rsidP="00922825">
      <w:pPr>
        <w:pStyle w:val="ListParagraph"/>
        <w:shd w:val="clear" w:color="auto" w:fill="FFFFFF"/>
        <w:ind w:left="1440"/>
        <w:jc w:val="center"/>
        <w:rPr>
          <w:rStyle w:val="Hyperlink"/>
          <w:rFonts w:asciiTheme="minorBidi" w:hAnsiTheme="minorBidi"/>
          <w:color w:val="auto"/>
          <w:u w:val="none"/>
        </w:rPr>
      </w:pPr>
      <w:r w:rsidRPr="00696225">
        <w:rPr>
          <w:rStyle w:val="Hyperlink"/>
          <w:rFonts w:asciiTheme="minorBidi" w:hAnsiTheme="minorBidi"/>
          <w:color w:val="auto"/>
          <w:u w:val="none"/>
        </w:rPr>
        <w:t xml:space="preserve">- </w:t>
      </w:r>
      <w:r w:rsidR="008A2C86" w:rsidRPr="00696225">
        <w:rPr>
          <w:rStyle w:val="Hyperlink"/>
          <w:rFonts w:asciiTheme="minorBidi" w:hAnsiTheme="minorBidi"/>
          <w:color w:val="auto"/>
          <w:u w:val="none"/>
        </w:rPr>
        <w:t>XXX</w:t>
      </w:r>
      <w:r w:rsidRPr="00696225">
        <w:rPr>
          <w:rStyle w:val="Hyperlink"/>
          <w:rFonts w:asciiTheme="minorBidi" w:hAnsiTheme="minorBidi"/>
          <w:color w:val="auto"/>
          <w:u w:val="none"/>
        </w:rPr>
        <w:t xml:space="preserve"> -</w:t>
      </w:r>
    </w:p>
    <w:p w14:paraId="05F68B75" w14:textId="77F306D7" w:rsidR="00A76941" w:rsidRPr="00696225" w:rsidRDefault="00E76673" w:rsidP="001856F9">
      <w:pPr>
        <w:shd w:val="clear" w:color="auto" w:fill="FFFFFF"/>
        <w:spacing w:before="100" w:beforeAutospacing="1" w:after="100" w:afterAutospacing="1"/>
        <w:rPr>
          <w:rFonts w:asciiTheme="minorBidi" w:hAnsiTheme="minorBidi"/>
        </w:rPr>
      </w:pPr>
      <w:r w:rsidRPr="00696225">
        <w:rPr>
          <w:rStyle w:val="Hyperlink"/>
          <w:rFonts w:asciiTheme="minorBidi" w:hAnsiTheme="minorBidi"/>
          <w:b/>
          <w:color w:val="auto"/>
          <w:u w:val="none"/>
        </w:rPr>
        <w:t>Media Contact</w:t>
      </w:r>
      <w:proofErr w:type="gramStart"/>
      <w:r w:rsidRPr="00696225">
        <w:rPr>
          <w:rStyle w:val="Hyperlink"/>
          <w:rFonts w:asciiTheme="minorBidi" w:hAnsiTheme="minorBidi"/>
          <w:b/>
          <w:color w:val="auto"/>
          <w:u w:val="none"/>
        </w:rPr>
        <w:t>:</w:t>
      </w:r>
      <w:proofErr w:type="gramEnd"/>
      <w:r w:rsidR="005635F2" w:rsidRPr="00696225">
        <w:rPr>
          <w:rStyle w:val="Hyperlink"/>
          <w:rFonts w:asciiTheme="minorBidi" w:hAnsiTheme="minorBidi"/>
          <w:b/>
          <w:color w:val="auto"/>
          <w:u w:val="none"/>
        </w:rPr>
        <w:br/>
      </w:r>
      <w:r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Justin Falconer</w:t>
      </w:r>
      <w:r w:rsidR="005635F2" w:rsidRPr="00696225">
        <w:rPr>
          <w:rStyle w:val="Hyperlink"/>
          <w:rFonts w:asciiTheme="minorBidi" w:hAnsiTheme="minorBidi"/>
          <w:color w:val="auto"/>
          <w:u w:val="none"/>
        </w:rPr>
        <w:br/>
      </w:r>
      <w:r w:rsidR="00ED3C7F">
        <w:rPr>
          <w:rStyle w:val="Hyperlink"/>
          <w:rFonts w:asciiTheme="minorBidi" w:hAnsiTheme="minorBidi"/>
          <w:color w:val="auto"/>
          <w:u w:val="none"/>
        </w:rPr>
        <w:t>Sr. Manager of Public Affairs &amp; LEPC Lead</w:t>
      </w:r>
      <w:r w:rsidR="007D0D7B" w:rsidRPr="00696225">
        <w:rPr>
          <w:rStyle w:val="Hyperlink"/>
          <w:rFonts w:asciiTheme="minorBidi" w:hAnsiTheme="minorBidi"/>
          <w:color w:val="auto"/>
          <w:u w:val="none"/>
        </w:rPr>
        <w:br/>
      </w:r>
      <w:r w:rsidRPr="00696225">
        <w:rPr>
          <w:rStyle w:val="Hyperlink"/>
          <w:rFonts w:asciiTheme="minorBidi" w:hAnsiTheme="minorBidi"/>
          <w:color w:val="auto"/>
          <w:u w:val="none"/>
        </w:rPr>
        <w:t>Workforce WindsorEssex</w:t>
      </w:r>
      <w:r w:rsidRPr="00696225">
        <w:rPr>
          <w:rStyle w:val="Hyperlink"/>
          <w:rFonts w:asciiTheme="minorBidi" w:hAnsiTheme="minorBidi"/>
          <w:color w:val="auto"/>
          <w:u w:val="none"/>
        </w:rPr>
        <w:br/>
      </w:r>
      <w:r w:rsidR="001328B0">
        <w:rPr>
          <w:rStyle w:val="Hyperlink"/>
          <w:rFonts w:asciiTheme="minorBidi" w:hAnsiTheme="minorBidi"/>
          <w:color w:val="auto"/>
          <w:u w:val="none"/>
        </w:rPr>
        <w:t>519-980-5826</w:t>
      </w:r>
      <w:r w:rsidR="005635F2" w:rsidRPr="00696225">
        <w:rPr>
          <w:rStyle w:val="Hyperlink"/>
          <w:rFonts w:asciiTheme="minorBidi" w:hAnsiTheme="minorBidi"/>
          <w:color w:val="auto"/>
          <w:u w:val="none"/>
        </w:rPr>
        <w:br/>
      </w:r>
      <w:hyperlink r:id="rId17" w:history="1">
        <w:r w:rsidR="007D0D7B" w:rsidRPr="00696225">
          <w:rPr>
            <w:rStyle w:val="Hyperlink"/>
            <w:rFonts w:asciiTheme="minorBidi" w:hAnsiTheme="minorBidi"/>
          </w:rPr>
          <w:t>jfalconer@workforcewindsoressex.com</w:t>
        </w:r>
      </w:hyperlink>
      <w:r w:rsidR="007D0D7B" w:rsidRPr="00696225">
        <w:rPr>
          <w:rFonts w:asciiTheme="minorBidi" w:hAnsiTheme="minorBidi"/>
        </w:rPr>
        <w:t xml:space="preserve"> </w:t>
      </w:r>
    </w:p>
    <w:p w14:paraId="5E50B7C2" w14:textId="77777777" w:rsidR="00A76941" w:rsidRPr="00696225" w:rsidRDefault="00A76941" w:rsidP="001856F9">
      <w:pPr>
        <w:shd w:val="clear" w:color="auto" w:fill="FFFFFF"/>
        <w:spacing w:before="100" w:beforeAutospacing="1" w:after="100" w:afterAutospacing="1"/>
        <w:rPr>
          <w:rFonts w:asciiTheme="minorBidi" w:eastAsia="Times New Roman" w:hAnsiTheme="minorBidi"/>
          <w:b/>
          <w:i/>
          <w:sz w:val="2"/>
          <w:lang w:eastAsia="en-CA"/>
        </w:rPr>
      </w:pPr>
    </w:p>
    <w:p w14:paraId="59A6666A" w14:textId="77777777" w:rsidR="00E120F6" w:rsidRPr="00696225" w:rsidRDefault="008F02C5" w:rsidP="001856F9">
      <w:pPr>
        <w:shd w:val="clear" w:color="auto" w:fill="FFFFFF"/>
        <w:spacing w:before="100" w:beforeAutospacing="1" w:after="100" w:afterAutospacing="1"/>
        <w:rPr>
          <w:rFonts w:asciiTheme="minorBidi" w:eastAsia="Times New Roman" w:hAnsiTheme="minorBidi"/>
          <w:b/>
          <w:i/>
          <w:lang w:eastAsia="en-CA"/>
        </w:rPr>
      </w:pPr>
      <w:r w:rsidRPr="00696225">
        <w:rPr>
          <w:rFonts w:asciiTheme="minorBidi" w:eastAsia="Times New Roman" w:hAnsiTheme="minorBidi"/>
          <w:b/>
          <w:i/>
          <w:lang w:eastAsia="en-CA"/>
        </w:rPr>
        <w:t>About Workforce WindsorEssex</w:t>
      </w:r>
    </w:p>
    <w:p w14:paraId="0E257E0B" w14:textId="77777777"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Workforce WindsorEssex (legally Workforce Development Board Windsor Essex) was created as an independent, community-based board in October 2008 as a result of significant foundation work by the City of Windsor, County of Essex, WindsorEssex Economic Development Commission and Province of Ontario.</w:t>
      </w:r>
    </w:p>
    <w:p w14:paraId="5E5CDB78" w14:textId="77777777"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Our mandate is to plan, facilitate and advocate for regional workforce development, defined as the development, retention, and recruitment of a wide range of skilled workers to meet the current and future economic and social development needs of Windsor-Essex.</w:t>
      </w:r>
    </w:p>
    <w:p w14:paraId="21FFAEBE" w14:textId="030A91C0" w:rsidR="00E65189" w:rsidRPr="00696225" w:rsidRDefault="00E65189" w:rsidP="00B16CCD">
      <w:pPr>
        <w:spacing w:after="0" w:line="240" w:lineRule="auto"/>
        <w:rPr>
          <w:rFonts w:asciiTheme="minorBidi" w:eastAsia="Times New Roman" w:hAnsiTheme="minorBidi"/>
          <w:lang w:eastAsia="en-CA"/>
        </w:rPr>
      </w:pPr>
      <w:r w:rsidRPr="00696225">
        <w:rPr>
          <w:rFonts w:asciiTheme="minorBidi" w:eastAsia="Times New Roman" w:hAnsiTheme="minorBidi"/>
          <w:lang w:eastAsia="en-CA"/>
        </w:rPr>
        <w:t>Workforce WindsorEssex curre</w:t>
      </w:r>
      <w:r w:rsidR="00B16CCD" w:rsidRPr="00696225">
        <w:rPr>
          <w:rFonts w:asciiTheme="minorBidi" w:eastAsia="Times New Roman" w:hAnsiTheme="minorBidi"/>
          <w:lang w:eastAsia="en-CA"/>
        </w:rPr>
        <w:t>ntly receives funding under three</w:t>
      </w:r>
      <w:r w:rsidRPr="00696225">
        <w:rPr>
          <w:rFonts w:asciiTheme="minorBidi" w:eastAsia="Times New Roman" w:hAnsiTheme="minorBidi"/>
          <w:lang w:eastAsia="en-CA"/>
        </w:rPr>
        <w:t xml:space="preserve"> projects: Windsor Essex Local Immigration Partnership, Local Employ</w:t>
      </w:r>
      <w:r w:rsidR="00B16CCD" w:rsidRPr="00696225">
        <w:rPr>
          <w:rFonts w:asciiTheme="minorBidi" w:eastAsia="Times New Roman" w:hAnsiTheme="minorBidi"/>
          <w:lang w:eastAsia="en-CA"/>
        </w:rPr>
        <w:t>ment Planning Council and WEskills.</w:t>
      </w:r>
      <w:r w:rsidRPr="00696225">
        <w:rPr>
          <w:rFonts w:asciiTheme="minorBidi" w:eastAsia="Times New Roman" w:hAnsiTheme="minorBidi"/>
          <w:lang w:eastAsia="en-CA"/>
        </w:rPr>
        <w:t xml:space="preserve"> </w:t>
      </w:r>
      <w:r w:rsidR="008F02C5" w:rsidRPr="00696225">
        <w:rPr>
          <w:rFonts w:asciiTheme="minorBidi" w:eastAsia="Times New Roman" w:hAnsiTheme="minorBidi"/>
          <w:lang w:eastAsia="en-CA"/>
        </w:rPr>
        <w:t>Learn more</w:t>
      </w:r>
      <w:r w:rsidR="008F02C5" w:rsidRPr="00696225">
        <w:rPr>
          <w:rFonts w:asciiTheme="minorBidi" w:hAnsiTheme="minorBidi"/>
        </w:rPr>
        <w:t xml:space="preserve"> at </w:t>
      </w:r>
      <w:hyperlink r:id="rId18" w:history="1">
        <w:r w:rsidR="00922825" w:rsidRPr="00696225">
          <w:rPr>
            <w:rStyle w:val="Hyperlink"/>
            <w:rFonts w:asciiTheme="minorBidi" w:hAnsiTheme="minorBidi"/>
          </w:rPr>
          <w:t>www.workforcewindsoressex.com</w:t>
        </w:r>
      </w:hyperlink>
      <w:r w:rsidR="00922825" w:rsidRPr="00696225">
        <w:rPr>
          <w:rFonts w:asciiTheme="minorBidi" w:hAnsiTheme="minorBidi"/>
        </w:rPr>
        <w:t>.</w:t>
      </w:r>
      <w:r w:rsidRPr="00696225">
        <w:rPr>
          <w:rFonts w:asciiTheme="minorBidi" w:eastAsia="Times New Roman" w:hAnsiTheme="minorBidi"/>
          <w:lang w:eastAsia="en-CA"/>
        </w:rPr>
        <w:t xml:space="preserve"> </w:t>
      </w:r>
    </w:p>
    <w:p w14:paraId="605EF14E" w14:textId="12C40B80" w:rsidR="00E65189" w:rsidRPr="00696225" w:rsidRDefault="00E65189" w:rsidP="00E65189">
      <w:pPr>
        <w:pStyle w:val="ListParagraph"/>
        <w:shd w:val="clear" w:color="auto" w:fill="FFFFFF"/>
        <w:ind w:left="0"/>
        <w:rPr>
          <w:rFonts w:asciiTheme="minorBidi" w:eastAsia="Times New Roman" w:hAnsiTheme="minorBidi"/>
          <w:lang w:eastAsia="en-CA"/>
        </w:rPr>
      </w:pPr>
    </w:p>
    <w:p w14:paraId="05F9F330" w14:textId="5CF2B798" w:rsidR="00E65189" w:rsidRPr="00696225" w:rsidRDefault="00E65189" w:rsidP="00E65189">
      <w:pPr>
        <w:pStyle w:val="ListParagraph"/>
        <w:shd w:val="clear" w:color="auto" w:fill="FFFFFF"/>
        <w:ind w:left="0"/>
        <w:rPr>
          <w:rFonts w:asciiTheme="minorBidi" w:eastAsia="Times New Roman" w:hAnsiTheme="minorBidi"/>
          <w:b/>
          <w:i/>
          <w:lang w:eastAsia="en-CA"/>
        </w:rPr>
      </w:pPr>
      <w:r w:rsidRPr="00696225">
        <w:rPr>
          <w:rFonts w:asciiTheme="minorBidi" w:eastAsia="Times New Roman" w:hAnsiTheme="minorBidi"/>
          <w:b/>
          <w:i/>
          <w:lang w:eastAsia="en-CA"/>
        </w:rPr>
        <w:t xml:space="preserve">About the Local Employment Planning Council </w:t>
      </w:r>
      <w:r w:rsidR="00ED3C7F">
        <w:rPr>
          <w:rFonts w:asciiTheme="minorBidi" w:eastAsia="Times New Roman" w:hAnsiTheme="minorBidi"/>
          <w:b/>
          <w:i/>
          <w:lang w:eastAsia="en-CA"/>
        </w:rPr>
        <w:t>pilot project</w:t>
      </w:r>
    </w:p>
    <w:p w14:paraId="30E482CC" w14:textId="49E7EEE6" w:rsidR="00E65189" w:rsidRPr="00696225" w:rsidRDefault="00E65189" w:rsidP="00E65189">
      <w:pPr>
        <w:shd w:val="clear" w:color="auto" w:fill="FFFFFF"/>
        <w:rPr>
          <w:rFonts w:asciiTheme="minorBidi" w:eastAsia="Times New Roman" w:hAnsiTheme="minorBidi"/>
          <w:lang w:eastAsia="en-CA"/>
        </w:rPr>
      </w:pPr>
      <w:r w:rsidRPr="00696225">
        <w:rPr>
          <w:rFonts w:asciiTheme="minorBidi" w:eastAsia="Times New Roman" w:hAnsiTheme="minorBidi"/>
          <w:lang w:eastAsia="en-CA"/>
        </w:rPr>
        <w:t xml:space="preserve">The </w:t>
      </w:r>
      <w:r w:rsidR="00A801E1" w:rsidRPr="00696225">
        <w:rPr>
          <w:rFonts w:asciiTheme="minorBidi" w:eastAsia="Times New Roman" w:hAnsiTheme="minorBidi"/>
          <w:lang w:eastAsia="en-CA"/>
        </w:rPr>
        <w:t>Local Employment Planning Council (LEPC)</w:t>
      </w:r>
      <w:r w:rsidRPr="00696225">
        <w:rPr>
          <w:rFonts w:asciiTheme="minorBidi" w:eastAsia="Times New Roman" w:hAnsiTheme="minorBidi"/>
          <w:lang w:eastAsia="en-CA"/>
        </w:rPr>
        <w:t xml:space="preserve"> is funded in part by the Government of Canada and the Government of Ontario. The LEPC pilot aims to increase the access to accurate, up to date, local labour market information and help pioneer new and innovative approaches to local employment planning. </w:t>
      </w:r>
    </w:p>
    <w:sectPr w:rsidR="00E65189" w:rsidRPr="00696225" w:rsidSect="00915B03">
      <w:head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B1040" w14:textId="77777777" w:rsidR="00E05DFC" w:rsidRDefault="00E05DFC" w:rsidP="00BF2544">
      <w:pPr>
        <w:spacing w:after="0" w:line="240" w:lineRule="auto"/>
      </w:pPr>
      <w:r>
        <w:separator/>
      </w:r>
    </w:p>
  </w:endnote>
  <w:endnote w:type="continuationSeparator" w:id="0">
    <w:p w14:paraId="4EC47754" w14:textId="77777777" w:rsidR="00E05DFC" w:rsidRDefault="00E05DFC"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35837" w14:textId="77777777" w:rsidR="00E05DFC" w:rsidRDefault="00E05DFC" w:rsidP="00BF2544">
      <w:pPr>
        <w:spacing w:after="0" w:line="240" w:lineRule="auto"/>
      </w:pPr>
      <w:r>
        <w:separator/>
      </w:r>
    </w:p>
  </w:footnote>
  <w:footnote w:type="continuationSeparator" w:id="0">
    <w:p w14:paraId="0E81B09B" w14:textId="77777777" w:rsidR="00E05DFC" w:rsidRDefault="00E05DFC"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BCC5" w14:textId="2278712D" w:rsidR="00915B03" w:rsidRDefault="00915B03" w:rsidP="00915B03">
    <w:pPr>
      <w:pStyle w:val="Header"/>
      <w:jc w:val="center"/>
    </w:pPr>
    <w:r>
      <w:rPr>
        <w:noProof/>
        <w:lang w:eastAsia="en-CA"/>
      </w:rPr>
      <w:drawing>
        <wp:inline distT="0" distB="0" distL="0" distR="0" wp14:anchorId="20253CA1" wp14:editId="019A90CF">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NqsFALQxPnstAAAA"/>
  </w:docVars>
  <w:rsids>
    <w:rsidRoot w:val="00547B76"/>
    <w:rsid w:val="000238F0"/>
    <w:rsid w:val="00027FF1"/>
    <w:rsid w:val="00030D10"/>
    <w:rsid w:val="00033810"/>
    <w:rsid w:val="00033B50"/>
    <w:rsid w:val="00040B1F"/>
    <w:rsid w:val="00067BA0"/>
    <w:rsid w:val="00076EB2"/>
    <w:rsid w:val="00086C4E"/>
    <w:rsid w:val="00096B3B"/>
    <w:rsid w:val="000A615B"/>
    <w:rsid w:val="000C3A0E"/>
    <w:rsid w:val="000C6083"/>
    <w:rsid w:val="000D6946"/>
    <w:rsid w:val="00110F25"/>
    <w:rsid w:val="00113BFF"/>
    <w:rsid w:val="001328B0"/>
    <w:rsid w:val="00134F70"/>
    <w:rsid w:val="00135BB0"/>
    <w:rsid w:val="00140895"/>
    <w:rsid w:val="001460E7"/>
    <w:rsid w:val="0015219C"/>
    <w:rsid w:val="00160E07"/>
    <w:rsid w:val="00184179"/>
    <w:rsid w:val="001856F9"/>
    <w:rsid w:val="00191AF0"/>
    <w:rsid w:val="001C36A3"/>
    <w:rsid w:val="001D0313"/>
    <w:rsid w:val="001D05DD"/>
    <w:rsid w:val="001F10F5"/>
    <w:rsid w:val="001F51C8"/>
    <w:rsid w:val="001F74A5"/>
    <w:rsid w:val="002113BC"/>
    <w:rsid w:val="002249B6"/>
    <w:rsid w:val="00225875"/>
    <w:rsid w:val="00236726"/>
    <w:rsid w:val="00237036"/>
    <w:rsid w:val="0024058C"/>
    <w:rsid w:val="0024690D"/>
    <w:rsid w:val="002843DF"/>
    <w:rsid w:val="002A34E8"/>
    <w:rsid w:val="002B0A63"/>
    <w:rsid w:val="002C7FE1"/>
    <w:rsid w:val="002D2008"/>
    <w:rsid w:val="00313626"/>
    <w:rsid w:val="003201E1"/>
    <w:rsid w:val="00332A3A"/>
    <w:rsid w:val="00333925"/>
    <w:rsid w:val="003778F4"/>
    <w:rsid w:val="00384653"/>
    <w:rsid w:val="003A0E26"/>
    <w:rsid w:val="003B3A30"/>
    <w:rsid w:val="003B6CBE"/>
    <w:rsid w:val="003D037F"/>
    <w:rsid w:val="003E4039"/>
    <w:rsid w:val="0041331F"/>
    <w:rsid w:val="004240CA"/>
    <w:rsid w:val="00436A7D"/>
    <w:rsid w:val="0044235B"/>
    <w:rsid w:val="00453C93"/>
    <w:rsid w:val="004563E0"/>
    <w:rsid w:val="0046527B"/>
    <w:rsid w:val="004875B8"/>
    <w:rsid w:val="004A0184"/>
    <w:rsid w:val="004A266B"/>
    <w:rsid w:val="004A7C8A"/>
    <w:rsid w:val="004C5293"/>
    <w:rsid w:val="004C776F"/>
    <w:rsid w:val="004D1A20"/>
    <w:rsid w:val="004F7B30"/>
    <w:rsid w:val="00520F84"/>
    <w:rsid w:val="005470A2"/>
    <w:rsid w:val="00547A65"/>
    <w:rsid w:val="00547B76"/>
    <w:rsid w:val="0055124A"/>
    <w:rsid w:val="00551D6B"/>
    <w:rsid w:val="00560810"/>
    <w:rsid w:val="005635F2"/>
    <w:rsid w:val="00592142"/>
    <w:rsid w:val="00592E8C"/>
    <w:rsid w:val="005965E9"/>
    <w:rsid w:val="005C38E1"/>
    <w:rsid w:val="005C4CBB"/>
    <w:rsid w:val="005D55DF"/>
    <w:rsid w:val="005F1528"/>
    <w:rsid w:val="005F31D0"/>
    <w:rsid w:val="005F3DFD"/>
    <w:rsid w:val="006015B4"/>
    <w:rsid w:val="00605A48"/>
    <w:rsid w:val="0061183F"/>
    <w:rsid w:val="00627536"/>
    <w:rsid w:val="006326D0"/>
    <w:rsid w:val="00634529"/>
    <w:rsid w:val="00636ED5"/>
    <w:rsid w:val="00637E5F"/>
    <w:rsid w:val="00664738"/>
    <w:rsid w:val="00674335"/>
    <w:rsid w:val="0067564C"/>
    <w:rsid w:val="00682F3A"/>
    <w:rsid w:val="00683BA9"/>
    <w:rsid w:val="00686DC5"/>
    <w:rsid w:val="00696225"/>
    <w:rsid w:val="006B1C74"/>
    <w:rsid w:val="006D06BD"/>
    <w:rsid w:val="007074B9"/>
    <w:rsid w:val="00712E92"/>
    <w:rsid w:val="00737A40"/>
    <w:rsid w:val="00755544"/>
    <w:rsid w:val="00766F52"/>
    <w:rsid w:val="007672EB"/>
    <w:rsid w:val="00782C5A"/>
    <w:rsid w:val="0078699C"/>
    <w:rsid w:val="0079537F"/>
    <w:rsid w:val="007A3A2C"/>
    <w:rsid w:val="007B05B8"/>
    <w:rsid w:val="007B1F8E"/>
    <w:rsid w:val="007B6DF0"/>
    <w:rsid w:val="007C5D4E"/>
    <w:rsid w:val="007D0D7B"/>
    <w:rsid w:val="007D1544"/>
    <w:rsid w:val="007E7780"/>
    <w:rsid w:val="007F15DF"/>
    <w:rsid w:val="007F6993"/>
    <w:rsid w:val="00801FD3"/>
    <w:rsid w:val="00803ABE"/>
    <w:rsid w:val="00826972"/>
    <w:rsid w:val="00831F36"/>
    <w:rsid w:val="00832A2B"/>
    <w:rsid w:val="00834028"/>
    <w:rsid w:val="0084168F"/>
    <w:rsid w:val="008532A4"/>
    <w:rsid w:val="0085399C"/>
    <w:rsid w:val="008732F7"/>
    <w:rsid w:val="00895870"/>
    <w:rsid w:val="008A2C86"/>
    <w:rsid w:val="008B0434"/>
    <w:rsid w:val="008B1E2D"/>
    <w:rsid w:val="008D797D"/>
    <w:rsid w:val="008E1B59"/>
    <w:rsid w:val="008F02C5"/>
    <w:rsid w:val="008F336D"/>
    <w:rsid w:val="008F76C7"/>
    <w:rsid w:val="0090020B"/>
    <w:rsid w:val="0090073A"/>
    <w:rsid w:val="00907135"/>
    <w:rsid w:val="00915B03"/>
    <w:rsid w:val="00922825"/>
    <w:rsid w:val="00937131"/>
    <w:rsid w:val="0094503D"/>
    <w:rsid w:val="00956690"/>
    <w:rsid w:val="00961D75"/>
    <w:rsid w:val="00982CC3"/>
    <w:rsid w:val="00995207"/>
    <w:rsid w:val="009B3E9D"/>
    <w:rsid w:val="009B5658"/>
    <w:rsid w:val="009B5A10"/>
    <w:rsid w:val="009C0083"/>
    <w:rsid w:val="009C0D1A"/>
    <w:rsid w:val="009D43F9"/>
    <w:rsid w:val="009E7B07"/>
    <w:rsid w:val="009F545D"/>
    <w:rsid w:val="00A20F0D"/>
    <w:rsid w:val="00A60AD8"/>
    <w:rsid w:val="00A6396E"/>
    <w:rsid w:val="00A76941"/>
    <w:rsid w:val="00A801E1"/>
    <w:rsid w:val="00A81003"/>
    <w:rsid w:val="00A8577D"/>
    <w:rsid w:val="00A93529"/>
    <w:rsid w:val="00AA4C35"/>
    <w:rsid w:val="00AB4719"/>
    <w:rsid w:val="00AB6933"/>
    <w:rsid w:val="00AC2357"/>
    <w:rsid w:val="00AD6445"/>
    <w:rsid w:val="00AE4E52"/>
    <w:rsid w:val="00AE4EDB"/>
    <w:rsid w:val="00AF1F29"/>
    <w:rsid w:val="00B16CCD"/>
    <w:rsid w:val="00B17201"/>
    <w:rsid w:val="00B320EB"/>
    <w:rsid w:val="00B61ED1"/>
    <w:rsid w:val="00B642AC"/>
    <w:rsid w:val="00B96D3C"/>
    <w:rsid w:val="00BB4B2C"/>
    <w:rsid w:val="00BC7BD8"/>
    <w:rsid w:val="00BD03D8"/>
    <w:rsid w:val="00BD4987"/>
    <w:rsid w:val="00BF2544"/>
    <w:rsid w:val="00BF7748"/>
    <w:rsid w:val="00C01155"/>
    <w:rsid w:val="00C01991"/>
    <w:rsid w:val="00C0267D"/>
    <w:rsid w:val="00C04BBC"/>
    <w:rsid w:val="00C06696"/>
    <w:rsid w:val="00C07EDB"/>
    <w:rsid w:val="00C13DC1"/>
    <w:rsid w:val="00C16A8D"/>
    <w:rsid w:val="00C1790C"/>
    <w:rsid w:val="00C207F4"/>
    <w:rsid w:val="00C22C10"/>
    <w:rsid w:val="00C3598F"/>
    <w:rsid w:val="00C55D65"/>
    <w:rsid w:val="00C77617"/>
    <w:rsid w:val="00CA3A01"/>
    <w:rsid w:val="00CC112E"/>
    <w:rsid w:val="00CC37F9"/>
    <w:rsid w:val="00CE3077"/>
    <w:rsid w:val="00D04DFE"/>
    <w:rsid w:val="00D2197A"/>
    <w:rsid w:val="00D32F17"/>
    <w:rsid w:val="00D3416E"/>
    <w:rsid w:val="00D53F7E"/>
    <w:rsid w:val="00D603C2"/>
    <w:rsid w:val="00D62C3A"/>
    <w:rsid w:val="00D65783"/>
    <w:rsid w:val="00D81880"/>
    <w:rsid w:val="00D92EBB"/>
    <w:rsid w:val="00DA05B5"/>
    <w:rsid w:val="00DA3654"/>
    <w:rsid w:val="00DF1A62"/>
    <w:rsid w:val="00E03DF3"/>
    <w:rsid w:val="00E05DFC"/>
    <w:rsid w:val="00E07397"/>
    <w:rsid w:val="00E120F6"/>
    <w:rsid w:val="00E1650F"/>
    <w:rsid w:val="00E27B87"/>
    <w:rsid w:val="00E3167E"/>
    <w:rsid w:val="00E40C42"/>
    <w:rsid w:val="00E65189"/>
    <w:rsid w:val="00E76673"/>
    <w:rsid w:val="00E839C1"/>
    <w:rsid w:val="00E870B2"/>
    <w:rsid w:val="00E906E5"/>
    <w:rsid w:val="00E9467D"/>
    <w:rsid w:val="00EA7D97"/>
    <w:rsid w:val="00EC46E4"/>
    <w:rsid w:val="00EC7DAD"/>
    <w:rsid w:val="00ED3C7F"/>
    <w:rsid w:val="00ED5574"/>
    <w:rsid w:val="00EF1700"/>
    <w:rsid w:val="00F10EE8"/>
    <w:rsid w:val="00F13A91"/>
    <w:rsid w:val="00F258A5"/>
    <w:rsid w:val="00F26691"/>
    <w:rsid w:val="00F50A8F"/>
    <w:rsid w:val="00F607E0"/>
    <w:rsid w:val="00F65088"/>
    <w:rsid w:val="00F7157D"/>
    <w:rsid w:val="00F768E5"/>
    <w:rsid w:val="00F77E89"/>
    <w:rsid w:val="00F90259"/>
    <w:rsid w:val="00FA2069"/>
    <w:rsid w:val="00FD0B85"/>
    <w:rsid w:val="00FD250A"/>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CB8E148"/>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top-jobs/" TargetMode="External"/><Relationship Id="rId13" Type="http://schemas.openxmlformats.org/officeDocument/2006/relationships/hyperlink" Target="http://www.workforcewindsoressex.com/wesearch" TargetMode="External"/><Relationship Id="rId18" Type="http://schemas.openxmlformats.org/officeDocument/2006/relationships/hyperlink" Target="http://www.workforcewindsoressex.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kforcewindsoressex.com/wesearch" TargetMode="External"/><Relationship Id="rId17" Type="http://schemas.openxmlformats.org/officeDocument/2006/relationships/hyperlink" Target="mailto:jfalconer@workforcewindsoressex.com" TargetMode="External"/><Relationship Id="rId2" Type="http://schemas.openxmlformats.org/officeDocument/2006/relationships/numbering" Target="numbering.xml"/><Relationship Id="rId16" Type="http://schemas.openxmlformats.org/officeDocument/2006/relationships/hyperlink" Target="http://www.workforcewindsoressex.com/lep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windsoressex.com/weexplore" TargetMode="External"/><Relationship Id="rId5" Type="http://schemas.openxmlformats.org/officeDocument/2006/relationships/webSettings" Target="webSettings.xml"/><Relationship Id="rId15" Type="http://schemas.openxmlformats.org/officeDocument/2006/relationships/hyperlink" Target="http://www.workforcewindsoressex.com/wemap"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kforcewindsoressex.com/weexplore" TargetMode="External"/><Relationship Id="rId14" Type="http://schemas.openxmlformats.org/officeDocument/2006/relationships/hyperlink" Target="http://www.workforcewindsoressex.com/we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F5E8-559B-4B09-92F4-497ECA44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7</cp:revision>
  <cp:lastPrinted>2018-04-11T18:25:00Z</cp:lastPrinted>
  <dcterms:created xsi:type="dcterms:W3CDTF">2018-04-10T03:47:00Z</dcterms:created>
  <dcterms:modified xsi:type="dcterms:W3CDTF">2018-04-11T18:52:00Z</dcterms:modified>
</cp:coreProperties>
</file>