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0E" w:rsidRPr="0034510E" w:rsidRDefault="0034510E" w:rsidP="0034510E">
      <w:pPr>
        <w:rPr>
          <w:rFonts w:asciiTheme="majorHAnsi" w:hAnsiTheme="majorHAnsi"/>
          <w:sz w:val="20"/>
          <w:szCs w:val="20"/>
          <w:lang w:eastAsia="en-CA"/>
        </w:rPr>
      </w:pPr>
      <w:r w:rsidRPr="0034510E">
        <w:rPr>
          <w:rFonts w:asciiTheme="majorHAnsi" w:hAnsiTheme="majorHAnsi"/>
          <w:sz w:val="20"/>
          <w:szCs w:val="20"/>
          <w:lang w:eastAsia="en-CA"/>
        </w:rPr>
        <w:t>Experiential Learning Examples</w:t>
      </w:r>
    </w:p>
    <w:p w:rsidR="00C14A9D" w:rsidRPr="00E3726C" w:rsidRDefault="0034510E" w:rsidP="00C14A9D">
      <w:pPr>
        <w:jc w:val="center"/>
        <w:rPr>
          <w:rFonts w:asciiTheme="majorHAnsi" w:hAnsiTheme="majorHAnsi"/>
          <w:sz w:val="40"/>
          <w:szCs w:val="40"/>
        </w:rPr>
      </w:pPr>
      <w:r>
        <w:rPr>
          <w:rFonts w:asciiTheme="majorHAnsi" w:hAnsiTheme="majorHAnsi"/>
          <w:sz w:val="40"/>
          <w:szCs w:val="40"/>
          <w:lang w:eastAsia="en-CA"/>
        </w:rPr>
        <w:t>“H</w:t>
      </w:r>
      <w:r w:rsidR="00C14A9D" w:rsidRPr="00E3726C">
        <w:rPr>
          <w:rFonts w:asciiTheme="majorHAnsi" w:hAnsiTheme="majorHAnsi"/>
          <w:sz w:val="40"/>
          <w:szCs w:val="40"/>
          <w:lang w:eastAsia="en-CA"/>
        </w:rPr>
        <w:t>ow did experiential learning help your career navigation?</w:t>
      </w:r>
      <w:r w:rsidR="00F326DC">
        <w:rPr>
          <w:rFonts w:asciiTheme="majorHAnsi" w:hAnsiTheme="majorHAnsi"/>
          <w:sz w:val="40"/>
          <w:szCs w:val="40"/>
          <w:lang w:eastAsia="en-CA"/>
        </w:rPr>
        <w:t>”</w:t>
      </w:r>
    </w:p>
    <w:p w:rsidR="009F2A3A" w:rsidRPr="00036340" w:rsidRDefault="000420B9">
      <w:pPr>
        <w:rPr>
          <w:sz w:val="28"/>
          <w:szCs w:val="28"/>
          <w:lang w:eastAsia="en-CA"/>
        </w:rPr>
      </w:pPr>
      <w:bookmarkStart w:id="0" w:name="_GoBack"/>
      <w:bookmarkEnd w:id="0"/>
      <w:r w:rsidRPr="00036340">
        <w:rPr>
          <w:noProof/>
          <w:sz w:val="28"/>
          <w:szCs w:val="28"/>
          <w:lang w:eastAsia="en-CA"/>
        </w:rPr>
        <mc:AlternateContent>
          <mc:Choice Requires="wps">
            <w:drawing>
              <wp:anchor distT="0" distB="0" distL="114300" distR="114300" simplePos="0" relativeHeight="251660288" behindDoc="0" locked="0" layoutInCell="1" allowOverlap="1" wp14:anchorId="0C4F1B6C" wp14:editId="51DBBAC7">
                <wp:simplePos x="0" y="0"/>
                <wp:positionH relativeFrom="column">
                  <wp:posOffset>3368985</wp:posOffset>
                </wp:positionH>
                <wp:positionV relativeFrom="paragraph">
                  <wp:posOffset>2880360</wp:posOffset>
                </wp:positionV>
                <wp:extent cx="3188970" cy="4126865"/>
                <wp:effectExtent l="57150" t="19050" r="68580" b="254635"/>
                <wp:wrapNone/>
                <wp:docPr id="2" name="Rounded Rectangular Callout 2"/>
                <wp:cNvGraphicFramePr/>
                <a:graphic xmlns:a="http://schemas.openxmlformats.org/drawingml/2006/main">
                  <a:graphicData uri="http://schemas.microsoft.com/office/word/2010/wordprocessingShape">
                    <wps:wsp>
                      <wps:cNvSpPr/>
                      <wps:spPr>
                        <a:xfrm>
                          <a:off x="0" y="0"/>
                          <a:ext cx="3188970" cy="4126865"/>
                        </a:xfrm>
                        <a:prstGeom prst="wedgeRoundRectCallout">
                          <a:avLst>
                            <a:gd name="adj1" fmla="val 39036"/>
                            <a:gd name="adj2" fmla="val 53187"/>
                            <a:gd name="adj3" fmla="val 16667"/>
                          </a:avLst>
                        </a:prstGeom>
                        <a:ln>
                          <a:solidFill>
                            <a:srgbClr val="A86ED4"/>
                          </a:solidFill>
                        </a:ln>
                        <a:effectLst>
                          <a:outerShdw blurRad="50800" dist="38100" dir="5400000" algn="t"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rsidR="00F37031" w:rsidRPr="00F37031" w:rsidRDefault="00F37031" w:rsidP="00F37031">
                            <w:pPr>
                              <w:jc w:val="center"/>
                              <w:rPr>
                                <w:rFonts w:asciiTheme="minorHAnsi" w:hAnsiTheme="minorHAnsi"/>
                                <w:color w:val="7030A0"/>
                              </w:rPr>
                            </w:pPr>
                            <w:r w:rsidRPr="00F37031">
                              <w:rPr>
                                <w:rFonts w:asciiTheme="minorHAnsi" w:hAnsiTheme="minorHAnsi"/>
                                <w:color w:val="7030A0"/>
                              </w:rPr>
                              <w:t xml:space="preserve">“I did so much experiential learning.  I volunteered, job shadowed, and did informational interviews.  I started feeling it was useless because I still </w:t>
                            </w:r>
                            <w:proofErr w:type="gramStart"/>
                            <w:r w:rsidRPr="00F37031">
                              <w:rPr>
                                <w:rFonts w:asciiTheme="minorHAnsi" w:hAnsiTheme="minorHAnsi"/>
                                <w:color w:val="7030A0"/>
                              </w:rPr>
                              <w:t>didn’t</w:t>
                            </w:r>
                            <w:proofErr w:type="gramEnd"/>
                            <w:r w:rsidRPr="00F37031">
                              <w:rPr>
                                <w:rFonts w:asciiTheme="minorHAnsi" w:hAnsiTheme="minorHAnsi"/>
                                <w:color w:val="7030A0"/>
                              </w:rPr>
                              <w:t xml:space="preserve"> know what I wanted to do.  I ended up taking a part time job at a call centre.  I </w:t>
                            </w:r>
                            <w:proofErr w:type="gramStart"/>
                            <w:r w:rsidRPr="00F37031">
                              <w:rPr>
                                <w:rFonts w:asciiTheme="minorHAnsi" w:hAnsiTheme="minorHAnsi"/>
                                <w:color w:val="7030A0"/>
                              </w:rPr>
                              <w:t>didn’t</w:t>
                            </w:r>
                            <w:proofErr w:type="gramEnd"/>
                            <w:r w:rsidRPr="00F37031">
                              <w:rPr>
                                <w:rFonts w:asciiTheme="minorHAnsi" w:hAnsiTheme="minorHAnsi"/>
                                <w:color w:val="7030A0"/>
                              </w:rPr>
                              <w:t xml:space="preserve"> enjoy it, but I was good at it.  Through my experiential learning, I developed many skills and learned about what employers wanted.  This made it easier for me to do well in my job.  When another job became available in another department, I was able to point to these skills and show the employer how I was good for the job.  I </w:t>
                            </w:r>
                            <w:proofErr w:type="gramStart"/>
                            <w:r w:rsidRPr="00F37031">
                              <w:rPr>
                                <w:rFonts w:asciiTheme="minorHAnsi" w:hAnsiTheme="minorHAnsi"/>
                                <w:color w:val="7030A0"/>
                              </w:rPr>
                              <w:t>was hired</w:t>
                            </w:r>
                            <w:proofErr w:type="gramEnd"/>
                            <w:r w:rsidRPr="00F37031">
                              <w:rPr>
                                <w:rFonts w:asciiTheme="minorHAnsi" w:hAnsiTheme="minorHAnsi"/>
                                <w:color w:val="7030A0"/>
                              </w:rPr>
                              <w:t xml:space="preserve"> as a supervisor for the security team.  I liked it, did well, and </w:t>
                            </w:r>
                            <w:proofErr w:type="gramStart"/>
                            <w:r w:rsidRPr="00F37031">
                              <w:rPr>
                                <w:rFonts w:asciiTheme="minorHAnsi" w:hAnsiTheme="minorHAnsi"/>
                                <w:color w:val="7030A0"/>
                              </w:rPr>
                              <w:t>was promoted</w:t>
                            </w:r>
                            <w:proofErr w:type="gramEnd"/>
                            <w:r w:rsidRPr="00F37031">
                              <w:rPr>
                                <w:rFonts w:asciiTheme="minorHAnsi" w:hAnsiTheme="minorHAnsi"/>
                                <w:color w:val="7030A0"/>
                              </w:rPr>
                              <w:t xml:space="preserve"> to manager.  I enjoy my current position, and I see that I can continue to move up in the department.  Even though I couldn’t see it at first, my experiential learning was a big help for my career.”</w:t>
                            </w:r>
                          </w:p>
                          <w:p w:rsidR="00036340" w:rsidRPr="00F37031" w:rsidRDefault="00036340" w:rsidP="00F37031">
                            <w:pPr>
                              <w:jc w:val="center"/>
                              <w:rPr>
                                <w:rFonts w:asciiTheme="minorHAnsi" w:hAnsiTheme="minorHAnsi"/>
                                <w:color w:val="7030A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265.25pt;margin-top:226.8pt;width:251.1pt;height:3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" adj="19232,22288" fillcolor="white [3201]" strokecolor="#a86ed4" strokeweight="2pt">
                <v:shadow on="t" color="black" opacity="26214f" origin=",-.5" offset="0,3pt"/>
                <v:textbox>
                  <w:txbxContent>
                    <w:p w:rsidR="00F37031" w:rsidRPr="00F37031" w:rsidRDefault="00F37031" w:rsidP="00F37031">
                      <w:pPr>
                        <w:jc w:val="center"/>
                        <w:rPr>
                          <w:rFonts w:asciiTheme="minorHAnsi" w:hAnsiTheme="minorHAnsi"/>
                          <w:color w:val="7030A0"/>
                        </w:rPr>
                      </w:pPr>
                      <w:r w:rsidRPr="00F37031">
                        <w:rPr>
                          <w:rFonts w:asciiTheme="minorHAnsi" w:hAnsiTheme="minorHAnsi"/>
                          <w:color w:val="7030A0"/>
                        </w:rPr>
                        <w:t xml:space="preserve">“I did so much experiential learning.  I volunteered, job shadowed, and did informational interviews.  I started feeling it was useless because I still </w:t>
                      </w:r>
                      <w:proofErr w:type="gramStart"/>
                      <w:r w:rsidRPr="00F37031">
                        <w:rPr>
                          <w:rFonts w:asciiTheme="minorHAnsi" w:hAnsiTheme="minorHAnsi"/>
                          <w:color w:val="7030A0"/>
                        </w:rPr>
                        <w:t>didn’t</w:t>
                      </w:r>
                      <w:proofErr w:type="gramEnd"/>
                      <w:r w:rsidRPr="00F37031">
                        <w:rPr>
                          <w:rFonts w:asciiTheme="minorHAnsi" w:hAnsiTheme="minorHAnsi"/>
                          <w:color w:val="7030A0"/>
                        </w:rPr>
                        <w:t xml:space="preserve"> know what I wanted to do.  I ended up taking a part time job at a call centre.  I </w:t>
                      </w:r>
                      <w:proofErr w:type="gramStart"/>
                      <w:r w:rsidRPr="00F37031">
                        <w:rPr>
                          <w:rFonts w:asciiTheme="minorHAnsi" w:hAnsiTheme="minorHAnsi"/>
                          <w:color w:val="7030A0"/>
                        </w:rPr>
                        <w:t>didn’t</w:t>
                      </w:r>
                      <w:proofErr w:type="gramEnd"/>
                      <w:r w:rsidRPr="00F37031">
                        <w:rPr>
                          <w:rFonts w:asciiTheme="minorHAnsi" w:hAnsiTheme="minorHAnsi"/>
                          <w:color w:val="7030A0"/>
                        </w:rPr>
                        <w:t xml:space="preserve"> enjoy it, but I was good at it.  Through my experiential learning, I developed many skills and learned about what employers wanted.  This made it easier for me to do well in my job.  When another job became available in another department, I was able to point to these skills and show the employer how I was good for the job.  I </w:t>
                      </w:r>
                      <w:proofErr w:type="gramStart"/>
                      <w:r w:rsidRPr="00F37031">
                        <w:rPr>
                          <w:rFonts w:asciiTheme="minorHAnsi" w:hAnsiTheme="minorHAnsi"/>
                          <w:color w:val="7030A0"/>
                        </w:rPr>
                        <w:t>was hired</w:t>
                      </w:r>
                      <w:proofErr w:type="gramEnd"/>
                      <w:r w:rsidRPr="00F37031">
                        <w:rPr>
                          <w:rFonts w:asciiTheme="minorHAnsi" w:hAnsiTheme="minorHAnsi"/>
                          <w:color w:val="7030A0"/>
                        </w:rPr>
                        <w:t xml:space="preserve"> as a supervisor for the security team.  I liked it, did well, and </w:t>
                      </w:r>
                      <w:proofErr w:type="gramStart"/>
                      <w:r w:rsidRPr="00F37031">
                        <w:rPr>
                          <w:rFonts w:asciiTheme="minorHAnsi" w:hAnsiTheme="minorHAnsi"/>
                          <w:color w:val="7030A0"/>
                        </w:rPr>
                        <w:t>was promoted</w:t>
                      </w:r>
                      <w:proofErr w:type="gramEnd"/>
                      <w:r w:rsidRPr="00F37031">
                        <w:rPr>
                          <w:rFonts w:asciiTheme="minorHAnsi" w:hAnsiTheme="minorHAnsi"/>
                          <w:color w:val="7030A0"/>
                        </w:rPr>
                        <w:t xml:space="preserve"> to manager.  I enjoy my current position, and I see that I can continue to move up in the department.  Even though I couldn’t see it at first, my experiential learning was a big help for my career.”</w:t>
                      </w:r>
                    </w:p>
                    <w:p w:rsidR="00036340" w:rsidRPr="00F37031" w:rsidRDefault="00036340" w:rsidP="00F37031">
                      <w:pPr>
                        <w:jc w:val="center"/>
                        <w:rPr>
                          <w:rFonts w:asciiTheme="minorHAnsi" w:hAnsiTheme="minorHAnsi"/>
                          <w:color w:val="7030A0"/>
                          <w:sz w:val="26"/>
                          <w:szCs w:val="26"/>
                        </w:rPr>
                      </w:pPr>
                    </w:p>
                  </w:txbxContent>
                </v:textbox>
              </v:shape>
            </w:pict>
          </mc:Fallback>
        </mc:AlternateContent>
      </w:r>
      <w:r w:rsidRPr="00036340">
        <w:rPr>
          <w:noProof/>
          <w:sz w:val="28"/>
          <w:szCs w:val="28"/>
          <w:lang w:eastAsia="en-CA"/>
        </w:rPr>
        <mc:AlternateContent>
          <mc:Choice Requires="wps">
            <w:drawing>
              <wp:anchor distT="0" distB="0" distL="114300" distR="114300" simplePos="0" relativeHeight="251659264" behindDoc="0" locked="0" layoutInCell="1" allowOverlap="1" wp14:anchorId="558A62BE" wp14:editId="38FAEFA3">
                <wp:simplePos x="0" y="0"/>
                <wp:positionH relativeFrom="column">
                  <wp:posOffset>112085</wp:posOffset>
                </wp:positionH>
                <wp:positionV relativeFrom="paragraph">
                  <wp:posOffset>3926205</wp:posOffset>
                </wp:positionV>
                <wp:extent cx="2985770" cy="2893060"/>
                <wp:effectExtent l="57150" t="19050" r="81280" b="383540"/>
                <wp:wrapNone/>
                <wp:docPr id="1" name="Rounded Rectangular Callout 1"/>
                <wp:cNvGraphicFramePr/>
                <a:graphic xmlns:a="http://schemas.openxmlformats.org/drawingml/2006/main">
                  <a:graphicData uri="http://schemas.microsoft.com/office/word/2010/wordprocessingShape">
                    <wps:wsp>
                      <wps:cNvSpPr/>
                      <wps:spPr>
                        <a:xfrm>
                          <a:off x="0" y="0"/>
                          <a:ext cx="2985770" cy="2893060"/>
                        </a:xfrm>
                        <a:prstGeom prst="wedgeRoundRectCallout">
                          <a:avLst>
                            <a:gd name="adj1" fmla="val 44835"/>
                            <a:gd name="adj2" fmla="val 58883"/>
                            <a:gd name="adj3" fmla="val 16667"/>
                          </a:avLst>
                        </a:prstGeom>
                        <a:ln>
                          <a:solidFill>
                            <a:srgbClr val="FF8811"/>
                          </a:solidFill>
                        </a:ln>
                        <a:effectLst>
                          <a:outerShdw blurRad="50800" dist="38100" dir="5400000" algn="t"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rsidR="00F37031" w:rsidRPr="00F37031" w:rsidRDefault="00F37031" w:rsidP="00F37031">
                            <w:pPr>
                              <w:jc w:val="center"/>
                              <w:rPr>
                                <w:rFonts w:asciiTheme="minorHAnsi" w:hAnsiTheme="minorHAnsi"/>
                                <w:color w:val="F79646" w:themeColor="accent6"/>
                              </w:rPr>
                            </w:pPr>
                            <w:r w:rsidRPr="00F37031">
                              <w:rPr>
                                <w:rFonts w:asciiTheme="minorHAnsi" w:hAnsiTheme="minorHAnsi"/>
                                <w:color w:val="F79646" w:themeColor="accent6"/>
                              </w:rPr>
                              <w:t>“I wanted to become an animal control officer.  My high school guidance counsellor gave me the name of a woman he knew at the Humane Society and I set up an informational interview with her.  She told me about an animal protection youth committee that I could sit on that would get me more familiar with the field, grow my network, and would give me great experience for my resume.  This committee led to new opportunities and I’m excited for what it will lead to next!”</w:t>
                            </w:r>
                          </w:p>
                          <w:p w:rsidR="00036340" w:rsidRPr="00F13BB6" w:rsidRDefault="00036340" w:rsidP="00F37031">
                            <w:pPr>
                              <w:jc w:val="center"/>
                              <w:rPr>
                                <w:rFonts w:asciiTheme="minorHAnsi" w:hAnsiTheme="minorHAnsi"/>
                                <w:color w:val="FF881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 o:spid="_x0000_s1027" type="#_x0000_t62" style="position:absolute;margin-left:8.85pt;margin-top:309.15pt;width:235.1pt;height:2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" adj="20484,23519" fillcolor="white [3201]" strokecolor="#f81" strokeweight="2pt">
                <v:shadow on="t" color="black" opacity="26214f" origin=",-.5" offset="0,3pt"/>
                <v:textbox>
                  <w:txbxContent>
                    <w:p w:rsidR="00F37031" w:rsidRPr="00F37031" w:rsidRDefault="00F37031" w:rsidP="00F37031">
                      <w:pPr>
                        <w:jc w:val="center"/>
                        <w:rPr>
                          <w:rFonts w:asciiTheme="minorHAnsi" w:hAnsiTheme="minorHAnsi"/>
                          <w:color w:val="F79646" w:themeColor="accent6"/>
                        </w:rPr>
                      </w:pPr>
                      <w:r w:rsidRPr="00F37031">
                        <w:rPr>
                          <w:rFonts w:asciiTheme="minorHAnsi" w:hAnsiTheme="minorHAnsi"/>
                          <w:color w:val="F79646" w:themeColor="accent6"/>
                        </w:rPr>
                        <w:t>“I wanted to become an animal control officer.  My high school guidance counsellor gave me the name of a woman he knew at the Humane Society and I set up an informational interview with her.  She told me about an animal protection youth committee that I could sit on that would get me more familiar with the field, grow my network, and would give me great experience for my resume.  This committee led to new opportunities and I’m excited for what it will lead to next!”</w:t>
                      </w:r>
                    </w:p>
                    <w:p w:rsidR="00036340" w:rsidRPr="00F13BB6" w:rsidRDefault="00036340" w:rsidP="00F37031">
                      <w:pPr>
                        <w:jc w:val="center"/>
                        <w:rPr>
                          <w:rFonts w:asciiTheme="minorHAnsi" w:hAnsiTheme="minorHAnsi"/>
                          <w:color w:val="FF8811"/>
                          <w:sz w:val="26"/>
                          <w:szCs w:val="26"/>
                        </w:rPr>
                      </w:pPr>
                    </w:p>
                  </w:txbxContent>
                </v:textbox>
              </v:shape>
            </w:pict>
          </mc:Fallback>
        </mc:AlternateContent>
      </w:r>
      <w:r w:rsidRPr="00036340">
        <w:rPr>
          <w:noProof/>
          <w:sz w:val="28"/>
          <w:szCs w:val="28"/>
          <w:lang w:eastAsia="en-CA"/>
        </w:rPr>
        <mc:AlternateContent>
          <mc:Choice Requires="wps">
            <w:drawing>
              <wp:anchor distT="0" distB="0" distL="114300" distR="114300" simplePos="0" relativeHeight="251672576" behindDoc="0" locked="0" layoutInCell="1" allowOverlap="1" wp14:anchorId="0DC8072D" wp14:editId="4DC7FD59">
                <wp:simplePos x="0" y="0"/>
                <wp:positionH relativeFrom="column">
                  <wp:posOffset>83820</wp:posOffset>
                </wp:positionH>
                <wp:positionV relativeFrom="paragraph">
                  <wp:posOffset>7310755</wp:posOffset>
                </wp:positionV>
                <wp:extent cx="6728460" cy="1196340"/>
                <wp:effectExtent l="57150" t="19050" r="72390" b="384810"/>
                <wp:wrapNone/>
                <wp:docPr id="4" name="Rounded Rectangular Callout 4"/>
                <wp:cNvGraphicFramePr/>
                <a:graphic xmlns:a="http://schemas.openxmlformats.org/drawingml/2006/main">
                  <a:graphicData uri="http://schemas.microsoft.com/office/word/2010/wordprocessingShape">
                    <wps:wsp>
                      <wps:cNvSpPr/>
                      <wps:spPr>
                        <a:xfrm>
                          <a:off x="0" y="0"/>
                          <a:ext cx="6728460" cy="1196340"/>
                        </a:xfrm>
                        <a:prstGeom prst="wedgeRoundRectCallout">
                          <a:avLst>
                            <a:gd name="adj1" fmla="val 1097"/>
                            <a:gd name="adj2" fmla="val 71658"/>
                            <a:gd name="adj3" fmla="val 16667"/>
                          </a:avLst>
                        </a:prstGeom>
                        <a:ln>
                          <a:solidFill>
                            <a:srgbClr val="00B050"/>
                          </a:solidFill>
                        </a:ln>
                        <a:effectLst>
                          <a:outerShdw blurRad="50800" dist="38100" dir="5400000" algn="t"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rsidR="00F37031" w:rsidRPr="00F37031" w:rsidRDefault="00F37031" w:rsidP="00F37031">
                            <w:pPr>
                              <w:jc w:val="center"/>
                              <w:rPr>
                                <w:rFonts w:asciiTheme="minorHAnsi" w:hAnsiTheme="minorHAnsi"/>
                                <w:color w:val="00B050"/>
                              </w:rPr>
                            </w:pPr>
                            <w:r w:rsidRPr="00F37031">
                              <w:rPr>
                                <w:rFonts w:asciiTheme="minorHAnsi" w:hAnsiTheme="minorHAnsi"/>
                                <w:color w:val="00B050"/>
                              </w:rPr>
                              <w:t>“When doing my career research, I thought maybe I would like to work in manufacturing.  I had an informational interview and thought a manufacturing career sounded awesome!  The person I interviewed offered to take me on a tour of his facilities.  After the tour, I knew this was not a good place for me because there was a lot of noise and I am very sensitive to noise and get headaches.  Now I can start looking at other careers or other manufacturing environments that will be better for me.”</w:t>
                            </w:r>
                          </w:p>
                          <w:p w:rsidR="00F37031" w:rsidRPr="00F37031" w:rsidRDefault="00F37031" w:rsidP="00F37031">
                            <w:pPr>
                              <w:jc w:val="center"/>
                              <w:rPr>
                                <w:rFonts w:asciiTheme="minorHAnsi" w:hAnsiTheme="minorHAnsi"/>
                                <w:color w:val="7030A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28" type="#_x0000_t62" style="position:absolute;margin-left:6.6pt;margin-top:575.65pt;width:529.8pt;height:9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" adj="11037,26278" fillcolor="white [3201]" strokecolor="#00b050" strokeweight="2pt">
                <v:shadow on="t" color="black" opacity="26214f" origin=",-.5" offset="0,3pt"/>
                <v:textbox>
                  <w:txbxContent>
                    <w:p w:rsidR="00F37031" w:rsidRPr="00F37031" w:rsidRDefault="00F37031" w:rsidP="00F37031">
                      <w:pPr>
                        <w:jc w:val="center"/>
                        <w:rPr>
                          <w:rFonts w:asciiTheme="minorHAnsi" w:hAnsiTheme="minorHAnsi"/>
                          <w:color w:val="00B050"/>
                        </w:rPr>
                      </w:pPr>
                      <w:r w:rsidRPr="00F37031">
                        <w:rPr>
                          <w:rFonts w:asciiTheme="minorHAnsi" w:hAnsiTheme="minorHAnsi"/>
                          <w:color w:val="00B050"/>
                        </w:rPr>
                        <w:t>“When doing my career research, I thought maybe I would like to work in manufacturing.  I had an informational interview and thought a manufacturing career sounded awesome!  The person I interviewed offered to take me on a tour of his facilities.  After the tour, I knew this was not a good place for me because there was a lot of noise and I am very sensitive to noise and get headaches.  Now I can start looking at other careers or other manufacturing environments that will be better for me.”</w:t>
                      </w:r>
                    </w:p>
                    <w:p w:rsidR="00F37031" w:rsidRPr="00F37031" w:rsidRDefault="00F37031" w:rsidP="00F37031">
                      <w:pPr>
                        <w:jc w:val="center"/>
                        <w:rPr>
                          <w:rFonts w:asciiTheme="minorHAnsi" w:hAnsiTheme="minorHAnsi"/>
                          <w:color w:val="7030A0"/>
                          <w:sz w:val="26"/>
                          <w:szCs w:val="26"/>
                        </w:rPr>
                      </w:pPr>
                    </w:p>
                  </w:txbxContent>
                </v:textbox>
              </v:shape>
            </w:pict>
          </mc:Fallback>
        </mc:AlternateContent>
      </w:r>
      <w:r w:rsidRPr="00036340">
        <w:rPr>
          <w:noProof/>
          <w:sz w:val="28"/>
          <w:szCs w:val="28"/>
          <w:lang w:eastAsia="en-CA"/>
        </w:rPr>
        <mc:AlternateContent>
          <mc:Choice Requires="wps">
            <w:drawing>
              <wp:anchor distT="0" distB="0" distL="114300" distR="114300" simplePos="0" relativeHeight="251670528" behindDoc="0" locked="0" layoutInCell="1" allowOverlap="1" wp14:anchorId="72A6616E" wp14:editId="73F4BA5C">
                <wp:simplePos x="0" y="0"/>
                <wp:positionH relativeFrom="column">
                  <wp:posOffset>3178810</wp:posOffset>
                </wp:positionH>
                <wp:positionV relativeFrom="paragraph">
                  <wp:posOffset>307975</wp:posOffset>
                </wp:positionV>
                <wp:extent cx="3444875" cy="2168525"/>
                <wp:effectExtent l="57150" t="19050" r="79375" b="365125"/>
                <wp:wrapNone/>
                <wp:docPr id="3" name="Rounded Rectangular Callout 3"/>
                <wp:cNvGraphicFramePr/>
                <a:graphic xmlns:a="http://schemas.openxmlformats.org/drawingml/2006/main">
                  <a:graphicData uri="http://schemas.microsoft.com/office/word/2010/wordprocessingShape">
                    <wps:wsp>
                      <wps:cNvSpPr/>
                      <wps:spPr>
                        <a:xfrm>
                          <a:off x="0" y="0"/>
                          <a:ext cx="3444875" cy="2168525"/>
                        </a:xfrm>
                        <a:prstGeom prst="wedgeRoundRectCallout">
                          <a:avLst>
                            <a:gd name="adj1" fmla="val 39616"/>
                            <a:gd name="adj2" fmla="val 61533"/>
                            <a:gd name="adj3" fmla="val 16667"/>
                          </a:avLst>
                        </a:prstGeom>
                        <a:ln>
                          <a:solidFill>
                            <a:srgbClr val="FF0000"/>
                          </a:solidFill>
                        </a:ln>
                        <a:effectLst>
                          <a:outerShdw blurRad="50800" dist="38100" dir="5400000" algn="t"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rsidR="00F37031" w:rsidRPr="00F37031" w:rsidRDefault="00F37031" w:rsidP="00F37031">
                            <w:pPr>
                              <w:jc w:val="center"/>
                              <w:rPr>
                                <w:rFonts w:asciiTheme="minorHAnsi" w:hAnsiTheme="minorHAnsi"/>
                                <w:color w:val="FF0000"/>
                              </w:rPr>
                            </w:pPr>
                            <w:r w:rsidRPr="00F37031">
                              <w:rPr>
                                <w:rFonts w:asciiTheme="minorHAnsi" w:hAnsiTheme="minorHAnsi"/>
                                <w:color w:val="FF0000"/>
                              </w:rPr>
                              <w:t xml:space="preserve">“I was working as a computer programmer, but was bored.  I thought that I might be interested in carpentry because it looked fun.  I took a woodworking class at the college to see what it was like and really enjoyed it.  I had a chance to job shadow my aunt, who was a professional carpenter.  It was actually not at </w:t>
                            </w:r>
                            <w:proofErr w:type="gramStart"/>
                            <w:r w:rsidRPr="00F37031">
                              <w:rPr>
                                <w:rFonts w:asciiTheme="minorHAnsi" w:hAnsiTheme="minorHAnsi"/>
                                <w:color w:val="FF0000"/>
                              </w:rPr>
                              <w:t>all</w:t>
                            </w:r>
                            <w:proofErr w:type="gramEnd"/>
                            <w:r w:rsidRPr="00F37031">
                              <w:rPr>
                                <w:rFonts w:asciiTheme="minorHAnsi" w:hAnsiTheme="minorHAnsi"/>
                                <w:color w:val="FF0000"/>
                              </w:rPr>
                              <w:t xml:space="preserve"> what I expected, but it was fun!  She allowed me to follow her around for a couple more days, and now I know for sure this is the career I want!”</w:t>
                            </w:r>
                          </w:p>
                          <w:p w:rsidR="00F37031" w:rsidRPr="00F13BB6" w:rsidRDefault="00F37031" w:rsidP="00F37031">
                            <w:pPr>
                              <w:jc w:val="center"/>
                              <w:rPr>
                                <w:rFonts w:asciiTheme="minorHAnsi" w:hAnsiTheme="minorHAnsi"/>
                                <w:color w:val="FF881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29" type="#_x0000_t62" style="position:absolute;margin-left:250.3pt;margin-top:24.25pt;width:271.25pt;height:17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" adj="19357,24091" fillcolor="white [3201]" strokecolor="red" strokeweight="2pt">
                <v:shadow on="t" color="black" opacity="26214f" origin=",-.5" offset="0,3pt"/>
                <v:textbox>
                  <w:txbxContent>
                    <w:p w:rsidR="00F37031" w:rsidRPr="00F37031" w:rsidRDefault="00F37031" w:rsidP="00F37031">
                      <w:pPr>
                        <w:jc w:val="center"/>
                        <w:rPr>
                          <w:rFonts w:asciiTheme="minorHAnsi" w:hAnsiTheme="minorHAnsi"/>
                          <w:color w:val="FF0000"/>
                        </w:rPr>
                      </w:pPr>
                      <w:r w:rsidRPr="00F37031">
                        <w:rPr>
                          <w:rFonts w:asciiTheme="minorHAnsi" w:hAnsiTheme="minorHAnsi"/>
                          <w:color w:val="FF0000"/>
                        </w:rPr>
                        <w:t xml:space="preserve">“I was working as a computer programmer, but was bored.  I thought that I might be interested in carpentry because it looked fun.  I took a woodworking class at the college to see what it was like and really enjoyed it.  I had a chance to job shadow my aunt, who was a professional carpenter.  It was actually not at </w:t>
                      </w:r>
                      <w:proofErr w:type="gramStart"/>
                      <w:r w:rsidRPr="00F37031">
                        <w:rPr>
                          <w:rFonts w:asciiTheme="minorHAnsi" w:hAnsiTheme="minorHAnsi"/>
                          <w:color w:val="FF0000"/>
                        </w:rPr>
                        <w:t>all</w:t>
                      </w:r>
                      <w:proofErr w:type="gramEnd"/>
                      <w:r w:rsidRPr="00F37031">
                        <w:rPr>
                          <w:rFonts w:asciiTheme="minorHAnsi" w:hAnsiTheme="minorHAnsi"/>
                          <w:color w:val="FF0000"/>
                        </w:rPr>
                        <w:t xml:space="preserve"> what I expected, but it was fun!  She allowed me to follow her around for a couple more days, and now I know for sure this is the career I want!”</w:t>
                      </w:r>
                    </w:p>
                    <w:p w:rsidR="00F37031" w:rsidRPr="00F13BB6" w:rsidRDefault="00F37031" w:rsidP="00F37031">
                      <w:pPr>
                        <w:jc w:val="center"/>
                        <w:rPr>
                          <w:rFonts w:asciiTheme="minorHAnsi" w:hAnsiTheme="minorHAnsi"/>
                          <w:color w:val="FF8811"/>
                          <w:sz w:val="26"/>
                          <w:szCs w:val="26"/>
                        </w:rPr>
                      </w:pPr>
                    </w:p>
                  </w:txbxContent>
                </v:textbox>
              </v:shape>
            </w:pict>
          </mc:Fallback>
        </mc:AlternateContent>
      </w:r>
      <w:r>
        <w:rPr>
          <w:noProof/>
          <w:sz w:val="28"/>
          <w:szCs w:val="28"/>
          <w:lang w:eastAsia="en-CA"/>
        </w:rPr>
        <mc:AlternateContent>
          <mc:Choice Requires="wps">
            <w:drawing>
              <wp:anchor distT="0" distB="0" distL="114300" distR="114300" simplePos="0" relativeHeight="251667456" behindDoc="0" locked="0" layoutInCell="1" allowOverlap="1" wp14:anchorId="0E9E5D93" wp14:editId="6C789782">
                <wp:simplePos x="0" y="0"/>
                <wp:positionH relativeFrom="column">
                  <wp:posOffset>-10633</wp:posOffset>
                </wp:positionH>
                <wp:positionV relativeFrom="paragraph">
                  <wp:posOffset>180916</wp:posOffset>
                </wp:positionV>
                <wp:extent cx="2997141" cy="3361055"/>
                <wp:effectExtent l="57150" t="19050" r="70485" b="353695"/>
                <wp:wrapNone/>
                <wp:docPr id="8" name="Rounded Rectangular Callout 8"/>
                <wp:cNvGraphicFramePr/>
                <a:graphic xmlns:a="http://schemas.openxmlformats.org/drawingml/2006/main">
                  <a:graphicData uri="http://schemas.microsoft.com/office/word/2010/wordprocessingShape">
                    <wps:wsp>
                      <wps:cNvSpPr/>
                      <wps:spPr>
                        <a:xfrm>
                          <a:off x="0" y="0"/>
                          <a:ext cx="2997141" cy="3361055"/>
                        </a:xfrm>
                        <a:prstGeom prst="wedgeRoundRectCallout">
                          <a:avLst>
                            <a:gd name="adj1" fmla="val -43338"/>
                            <a:gd name="adj2" fmla="val 57236"/>
                            <a:gd name="adj3" fmla="val 16667"/>
                          </a:avLst>
                        </a:prstGeom>
                        <a:ln>
                          <a:solidFill>
                            <a:srgbClr val="0198FF"/>
                          </a:solidFill>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F37031" w:rsidRPr="00F37031" w:rsidRDefault="00F37031" w:rsidP="00F37031">
                            <w:pPr>
                              <w:jc w:val="center"/>
                              <w:rPr>
                                <w:rFonts w:asciiTheme="minorHAnsi" w:hAnsiTheme="minorHAnsi"/>
                                <w:color w:val="00B0F0"/>
                              </w:rPr>
                            </w:pPr>
                            <w:r w:rsidRPr="00F37031">
                              <w:rPr>
                                <w:rFonts w:asciiTheme="minorHAnsi" w:hAnsiTheme="minorHAnsi"/>
                                <w:color w:val="00B0F0"/>
                              </w:rPr>
                              <w:t xml:space="preserve">“I was positive that I wanted to be a nurse.  I started volunteering at the hospital to see what working as a nurse was like.  During my volunteering time, I realized that I </w:t>
                            </w:r>
                            <w:proofErr w:type="gramStart"/>
                            <w:r w:rsidRPr="00F37031">
                              <w:rPr>
                                <w:rFonts w:asciiTheme="minorHAnsi" w:hAnsiTheme="minorHAnsi"/>
                                <w:color w:val="00B0F0"/>
                              </w:rPr>
                              <w:t>didn’t</w:t>
                            </w:r>
                            <w:proofErr w:type="gramEnd"/>
                            <w:r w:rsidRPr="00F37031">
                              <w:rPr>
                                <w:rFonts w:asciiTheme="minorHAnsi" w:hAnsiTheme="minorHAnsi"/>
                                <w:color w:val="00B0F0"/>
                              </w:rPr>
                              <w:t xml:space="preserve"> want to be a nurse because I got grossed out really easily, but I loved the hospital environment and helping people.  I started asking the hospital staff about their jobs and one of the jobs I learned about was an ultrasound technician.  Because they knew me, they let me job shadow the ultrasound technician for a few afternoons.  I am going to explore more health care jobs, but I am pretty sure that I will start planning for this one.”</w:t>
                            </w:r>
                          </w:p>
                          <w:p w:rsidR="00FB1A8D" w:rsidRPr="00F13076" w:rsidRDefault="00FB1A8D" w:rsidP="00F37031">
                            <w:pPr>
                              <w:jc w:val="center"/>
                              <w:rPr>
                                <w:color w:val="00B0F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30" type="#_x0000_t62" style="position:absolute;margin-left:-.85pt;margin-top:14.25pt;width:236pt;height:26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" adj="1439,23163" fillcolor="white [3201]" strokecolor="#0198ff" strokeweight="2pt">
                <v:shadow on="t" color="black" opacity="26214f" origin=",-.5" offset="0,3pt"/>
                <v:textbox>
                  <w:txbxContent>
                    <w:p w:rsidR="00F37031" w:rsidRPr="00F37031" w:rsidRDefault="00F37031" w:rsidP="00F37031">
                      <w:pPr>
                        <w:jc w:val="center"/>
                        <w:rPr>
                          <w:rFonts w:asciiTheme="minorHAnsi" w:hAnsiTheme="minorHAnsi"/>
                          <w:color w:val="00B0F0"/>
                        </w:rPr>
                      </w:pPr>
                      <w:r w:rsidRPr="00F37031">
                        <w:rPr>
                          <w:rFonts w:asciiTheme="minorHAnsi" w:hAnsiTheme="minorHAnsi"/>
                          <w:color w:val="00B0F0"/>
                        </w:rPr>
                        <w:t xml:space="preserve">“I was positive that I wanted to be a nurse.  I started volunteering at the hospital to see what working as a nurse was like.  During my volunteering time, I realized that I </w:t>
                      </w:r>
                      <w:proofErr w:type="gramStart"/>
                      <w:r w:rsidRPr="00F37031">
                        <w:rPr>
                          <w:rFonts w:asciiTheme="minorHAnsi" w:hAnsiTheme="minorHAnsi"/>
                          <w:color w:val="00B0F0"/>
                        </w:rPr>
                        <w:t>didn’t</w:t>
                      </w:r>
                      <w:proofErr w:type="gramEnd"/>
                      <w:r w:rsidRPr="00F37031">
                        <w:rPr>
                          <w:rFonts w:asciiTheme="minorHAnsi" w:hAnsiTheme="minorHAnsi"/>
                          <w:color w:val="00B0F0"/>
                        </w:rPr>
                        <w:t xml:space="preserve"> want to be a nurse because I got grossed out really easily, but I loved the hospital environment and helping people.  I started asking the hospital staff about their jobs and one of the jobs I learned about was an ultrasound technician.  Because they knew me, they let me job shadow the ultrasound technician for a few afternoons.  I am going to explore more health care jobs, but I am pretty sure that I will start planning for this one.”</w:t>
                      </w:r>
                    </w:p>
                    <w:p w:rsidR="00FB1A8D" w:rsidRPr="00F13076" w:rsidRDefault="00FB1A8D" w:rsidP="00F37031">
                      <w:pPr>
                        <w:jc w:val="center"/>
                        <w:rPr>
                          <w:color w:val="00B0F0"/>
                        </w:rPr>
                      </w:pPr>
                    </w:p>
                  </w:txbxContent>
                </v:textbox>
              </v:shape>
            </w:pict>
          </mc:Fallback>
        </mc:AlternateContent>
      </w:r>
    </w:p>
    <w:sectPr w:rsidR="009F2A3A" w:rsidRPr="00036340" w:rsidSect="00F3703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40"/>
    <w:rsid w:val="00020CDD"/>
    <w:rsid w:val="00036340"/>
    <w:rsid w:val="000420B9"/>
    <w:rsid w:val="00043137"/>
    <w:rsid w:val="000B1B5E"/>
    <w:rsid w:val="000E4EF5"/>
    <w:rsid w:val="00145CC0"/>
    <w:rsid w:val="00332867"/>
    <w:rsid w:val="0034510E"/>
    <w:rsid w:val="00350E58"/>
    <w:rsid w:val="0043536E"/>
    <w:rsid w:val="00467889"/>
    <w:rsid w:val="004B1F2B"/>
    <w:rsid w:val="00530B99"/>
    <w:rsid w:val="006142C4"/>
    <w:rsid w:val="006C1F9C"/>
    <w:rsid w:val="007A62FA"/>
    <w:rsid w:val="0086612B"/>
    <w:rsid w:val="008D7AF8"/>
    <w:rsid w:val="008F3C28"/>
    <w:rsid w:val="009F2A3A"/>
    <w:rsid w:val="00A02AE7"/>
    <w:rsid w:val="00A47F45"/>
    <w:rsid w:val="00AD52BD"/>
    <w:rsid w:val="00BF2CD1"/>
    <w:rsid w:val="00C14A9D"/>
    <w:rsid w:val="00CA5135"/>
    <w:rsid w:val="00E30FB5"/>
    <w:rsid w:val="00E3726C"/>
    <w:rsid w:val="00E573B8"/>
    <w:rsid w:val="00F02E90"/>
    <w:rsid w:val="00F13076"/>
    <w:rsid w:val="00F13BB6"/>
    <w:rsid w:val="00F326DC"/>
    <w:rsid w:val="00F33CEA"/>
    <w:rsid w:val="00F37031"/>
    <w:rsid w:val="00F95D4E"/>
    <w:rsid w:val="00FB1A8D"/>
    <w:rsid w:val="00FB62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340"/>
    <w:rPr>
      <w:rFonts w:ascii="Tahoma" w:hAnsi="Tahoma" w:cs="Tahoma"/>
      <w:sz w:val="16"/>
      <w:szCs w:val="16"/>
    </w:rPr>
  </w:style>
  <w:style w:type="character" w:customStyle="1" w:styleId="BalloonTextChar">
    <w:name w:val="Balloon Text Char"/>
    <w:basedOn w:val="DefaultParagraphFont"/>
    <w:link w:val="BalloonText"/>
    <w:uiPriority w:val="99"/>
    <w:semiHidden/>
    <w:rsid w:val="00036340"/>
    <w:rPr>
      <w:rFonts w:ascii="Tahoma" w:hAnsi="Tahoma" w:cs="Tahoma"/>
      <w:sz w:val="16"/>
      <w:szCs w:val="16"/>
    </w:rPr>
  </w:style>
  <w:style w:type="paragraph" w:styleId="ListParagraph">
    <w:name w:val="List Paragraph"/>
    <w:basedOn w:val="Normal"/>
    <w:uiPriority w:val="34"/>
    <w:qFormat/>
    <w:rsid w:val="00F37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340"/>
    <w:rPr>
      <w:rFonts w:ascii="Tahoma" w:hAnsi="Tahoma" w:cs="Tahoma"/>
      <w:sz w:val="16"/>
      <w:szCs w:val="16"/>
    </w:rPr>
  </w:style>
  <w:style w:type="character" w:customStyle="1" w:styleId="BalloonTextChar">
    <w:name w:val="Balloon Text Char"/>
    <w:basedOn w:val="DefaultParagraphFont"/>
    <w:link w:val="BalloonText"/>
    <w:uiPriority w:val="99"/>
    <w:semiHidden/>
    <w:rsid w:val="00036340"/>
    <w:rPr>
      <w:rFonts w:ascii="Tahoma" w:hAnsi="Tahoma" w:cs="Tahoma"/>
      <w:sz w:val="16"/>
      <w:szCs w:val="16"/>
    </w:rPr>
  </w:style>
  <w:style w:type="paragraph" w:styleId="ListParagraph">
    <w:name w:val="List Paragraph"/>
    <w:basedOn w:val="Normal"/>
    <w:uiPriority w:val="34"/>
    <w:qFormat/>
    <w:rsid w:val="00F37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5826">
      <w:bodyDiv w:val="1"/>
      <w:marLeft w:val="0"/>
      <w:marRight w:val="0"/>
      <w:marTop w:val="0"/>
      <w:marBottom w:val="0"/>
      <w:divBdr>
        <w:top w:val="none" w:sz="0" w:space="0" w:color="auto"/>
        <w:left w:val="none" w:sz="0" w:space="0" w:color="auto"/>
        <w:bottom w:val="none" w:sz="0" w:space="0" w:color="auto"/>
        <w:right w:val="none" w:sz="0" w:space="0" w:color="auto"/>
      </w:divBdr>
    </w:div>
    <w:div w:id="484856335">
      <w:bodyDiv w:val="1"/>
      <w:marLeft w:val="0"/>
      <w:marRight w:val="0"/>
      <w:marTop w:val="0"/>
      <w:marBottom w:val="0"/>
      <w:divBdr>
        <w:top w:val="none" w:sz="0" w:space="0" w:color="auto"/>
        <w:left w:val="none" w:sz="0" w:space="0" w:color="auto"/>
        <w:bottom w:val="none" w:sz="0" w:space="0" w:color="auto"/>
        <w:right w:val="none" w:sz="0" w:space="0" w:color="auto"/>
      </w:divBdr>
    </w:div>
    <w:div w:id="696392540">
      <w:bodyDiv w:val="1"/>
      <w:marLeft w:val="0"/>
      <w:marRight w:val="0"/>
      <w:marTop w:val="0"/>
      <w:marBottom w:val="0"/>
      <w:divBdr>
        <w:top w:val="none" w:sz="0" w:space="0" w:color="auto"/>
        <w:left w:val="none" w:sz="0" w:space="0" w:color="auto"/>
        <w:bottom w:val="none" w:sz="0" w:space="0" w:color="auto"/>
        <w:right w:val="none" w:sz="0" w:space="0" w:color="auto"/>
      </w:divBdr>
    </w:div>
    <w:div w:id="1077947140">
      <w:bodyDiv w:val="1"/>
      <w:marLeft w:val="0"/>
      <w:marRight w:val="0"/>
      <w:marTop w:val="0"/>
      <w:marBottom w:val="0"/>
      <w:divBdr>
        <w:top w:val="none" w:sz="0" w:space="0" w:color="auto"/>
        <w:left w:val="none" w:sz="0" w:space="0" w:color="auto"/>
        <w:bottom w:val="none" w:sz="0" w:space="0" w:color="auto"/>
        <w:right w:val="none" w:sz="0" w:space="0" w:color="auto"/>
      </w:divBdr>
    </w:div>
    <w:div w:id="1099136188">
      <w:bodyDiv w:val="1"/>
      <w:marLeft w:val="0"/>
      <w:marRight w:val="0"/>
      <w:marTop w:val="0"/>
      <w:marBottom w:val="0"/>
      <w:divBdr>
        <w:top w:val="none" w:sz="0" w:space="0" w:color="auto"/>
        <w:left w:val="none" w:sz="0" w:space="0" w:color="auto"/>
        <w:bottom w:val="none" w:sz="0" w:space="0" w:color="auto"/>
        <w:right w:val="none" w:sz="0" w:space="0" w:color="auto"/>
      </w:divBdr>
    </w:div>
    <w:div w:id="13183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Dupley</dc:creator>
  <cp:lastModifiedBy>Stephanie Dupley</cp:lastModifiedBy>
  <cp:revision>29</cp:revision>
  <cp:lastPrinted>2015-03-27T20:29:00Z</cp:lastPrinted>
  <dcterms:created xsi:type="dcterms:W3CDTF">2015-03-27T18:20:00Z</dcterms:created>
  <dcterms:modified xsi:type="dcterms:W3CDTF">2015-04-21T20:22:00Z</dcterms:modified>
</cp:coreProperties>
</file>