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0ECDD" w14:textId="77777777" w:rsidR="0078146B" w:rsidRDefault="0078146B" w:rsidP="00EE0F37">
      <w:pPr>
        <w:pStyle w:val="IntenseQuote"/>
        <w:jc w:val="both"/>
        <w:rPr>
          <w:b w:val="0"/>
          <w:i w:val="0"/>
          <w:sz w:val="32"/>
        </w:rPr>
      </w:pPr>
    </w:p>
    <w:p w14:paraId="2F9B8392" w14:textId="77777777" w:rsidR="0078146B" w:rsidRDefault="0078146B" w:rsidP="00EE0F37">
      <w:pPr>
        <w:pStyle w:val="IntenseQuote"/>
        <w:jc w:val="both"/>
        <w:rPr>
          <w:b w:val="0"/>
          <w:i w:val="0"/>
          <w:sz w:val="32"/>
        </w:rPr>
      </w:pPr>
    </w:p>
    <w:p w14:paraId="0290C400" w14:textId="77777777" w:rsidR="000644AF" w:rsidRPr="0078001C" w:rsidRDefault="000644AF" w:rsidP="00EE0F37">
      <w:pPr>
        <w:pStyle w:val="IntenseQuote"/>
        <w:jc w:val="both"/>
        <w:rPr>
          <w:b w:val="0"/>
          <w:i w:val="0"/>
          <w:sz w:val="32"/>
          <w:szCs w:val="32"/>
        </w:rPr>
      </w:pPr>
      <w:bookmarkStart w:id="0" w:name="_GoBack"/>
      <w:bookmarkEnd w:id="0"/>
      <w:r>
        <w:rPr>
          <w:b w:val="0"/>
          <w:i w:val="0"/>
          <w:sz w:val="32"/>
        </w:rPr>
        <w:t>Partie 1 Questions de réf</w:t>
      </w:r>
      <w:r w:rsidR="000D6352">
        <w:rPr>
          <w:b w:val="0"/>
          <w:i w:val="0"/>
          <w:sz w:val="32"/>
        </w:rPr>
        <w:t>l</w:t>
      </w:r>
      <w:r>
        <w:rPr>
          <w:b w:val="0"/>
          <w:i w:val="0"/>
          <w:sz w:val="32"/>
        </w:rPr>
        <w:t>e</w:t>
      </w:r>
      <w:r w:rsidR="00FD1DFB">
        <w:rPr>
          <w:b w:val="0"/>
          <w:i w:val="0"/>
          <w:sz w:val="32"/>
        </w:rPr>
        <w:t>x</w:t>
      </w:r>
      <w:r>
        <w:rPr>
          <w:b w:val="0"/>
          <w:i w:val="0"/>
          <w:sz w:val="32"/>
        </w:rPr>
        <w:t>ion</w:t>
      </w:r>
    </w:p>
    <w:p w14:paraId="06BBD56C" w14:textId="77777777" w:rsidR="000644AF" w:rsidRDefault="000644AF" w:rsidP="00EE0F37">
      <w:pPr>
        <w:tabs>
          <w:tab w:val="left" w:pos="3851"/>
        </w:tabs>
        <w:jc w:val="both"/>
      </w:pPr>
    </w:p>
    <w:p w14:paraId="6EF74429" w14:textId="77777777" w:rsidR="000644AF" w:rsidRDefault="000644AF" w:rsidP="00EE0F37">
      <w:pPr>
        <w:pStyle w:val="ListParagraph"/>
        <w:numPr>
          <w:ilvl w:val="0"/>
          <w:numId w:val="29"/>
        </w:numPr>
        <w:tabs>
          <w:tab w:val="left" w:pos="3851"/>
        </w:tabs>
        <w:jc w:val="both"/>
      </w:pPr>
      <w:r>
        <w:t>Pourquoi est-ce que mon cheminement de carrière est important?</w:t>
      </w:r>
    </w:p>
    <w:p w14:paraId="1EFEC502" w14:textId="301B7DEC" w:rsidR="000644AF" w:rsidRDefault="000644AF" w:rsidP="00EE0F37">
      <w:pPr>
        <w:jc w:val="both"/>
      </w:pPr>
    </w:p>
    <w:sectPr w:rsidR="000644AF" w:rsidSect="00A01554">
      <w:pgSz w:w="12240" w:h="15840"/>
      <w:pgMar w:top="124" w:right="720" w:bottom="720" w:left="720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BD56" w14:textId="77777777" w:rsidR="00F65FC6" w:rsidRDefault="00F65FC6" w:rsidP="008208CE">
      <w:r>
        <w:separator/>
      </w:r>
    </w:p>
  </w:endnote>
  <w:endnote w:type="continuationSeparator" w:id="0">
    <w:p w14:paraId="06D32BC1" w14:textId="77777777" w:rsidR="00F65FC6" w:rsidRDefault="00F65FC6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D51B" w14:textId="77777777" w:rsidR="00F65FC6" w:rsidRDefault="00F65FC6" w:rsidP="008208CE">
      <w:r>
        <w:separator/>
      </w:r>
    </w:p>
  </w:footnote>
  <w:footnote w:type="continuationSeparator" w:id="0">
    <w:p w14:paraId="12EE3CE4" w14:textId="77777777" w:rsidR="00F65FC6" w:rsidRDefault="00F65FC6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8146B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01554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65FC6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78E8-0818-4524-A887-F7514FA8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2015-08-24T15:51:00Z</dcterms:created>
  <dcterms:modified xsi:type="dcterms:W3CDTF">2015-08-26T20:44:00Z</dcterms:modified>
</cp:coreProperties>
</file>